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F" w:rsidRDefault="00E34F13">
      <w:pPr>
        <w:spacing w:before="117" w:line="219" w:lineRule="auto"/>
        <w:ind w:left="1758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pacing w:val="-4"/>
          <w:sz w:val="36"/>
          <w:szCs w:val="36"/>
        </w:rPr>
        <w:t>中</w:t>
      </w:r>
      <w:r>
        <w:rPr>
          <w:rFonts w:ascii="宋体" w:eastAsia="宋体" w:hAnsi="宋体" w:cs="宋体"/>
          <w:spacing w:val="-4"/>
          <w:sz w:val="36"/>
          <w:szCs w:val="36"/>
        </w:rPr>
        <w:t>国新闻奖</w:t>
      </w:r>
      <w:r>
        <w:rPr>
          <w:rFonts w:ascii="宋体" w:eastAsia="宋体" w:hAnsi="宋体" w:cs="宋体"/>
          <w:spacing w:val="-2"/>
          <w:sz w:val="36"/>
          <w:szCs w:val="36"/>
        </w:rPr>
        <w:t>报纸版面参评作品推荐表</w:t>
      </w:r>
    </w:p>
    <w:tbl>
      <w:tblPr>
        <w:tblStyle w:val="TableNormal"/>
        <w:tblpPr w:leftFromText="180" w:rightFromText="180" w:vertAnchor="text" w:horzAnchor="page" w:tblpX="1423" w:tblpY="114"/>
        <w:tblOverlap w:val="never"/>
        <w:tblW w:w="918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23"/>
        <w:gridCol w:w="726"/>
        <w:gridCol w:w="3687"/>
        <w:gridCol w:w="1413"/>
        <w:gridCol w:w="2639"/>
      </w:tblGrid>
      <w:tr w:rsidR="00937D1F">
        <w:trPr>
          <w:trHeight w:val="596"/>
        </w:trPr>
        <w:tc>
          <w:tcPr>
            <w:tcW w:w="1449" w:type="dxa"/>
            <w:gridSpan w:val="2"/>
          </w:tcPr>
          <w:p w:rsidR="00937D1F" w:rsidRDefault="00E34F13">
            <w:pPr>
              <w:spacing w:before="236" w:line="220" w:lineRule="auto"/>
              <w:ind w:left="17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报纸名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称</w:t>
            </w:r>
          </w:p>
        </w:tc>
        <w:tc>
          <w:tcPr>
            <w:tcW w:w="3687" w:type="dxa"/>
          </w:tcPr>
          <w:p w:rsidR="00937D1F" w:rsidRDefault="00937D1F">
            <w:pPr>
              <w:rPr>
                <w:rFonts w:eastAsia="宋体"/>
              </w:rPr>
            </w:pPr>
          </w:p>
          <w:p w:rsidR="00937D1F" w:rsidRDefault="00E34F13">
            <w:pPr>
              <w:ind w:firstLineChars="700" w:firstLine="1470"/>
              <w:rPr>
                <w:rFonts w:eastAsia="宋体"/>
              </w:rPr>
            </w:pPr>
            <w:r>
              <w:rPr>
                <w:rFonts w:eastAsia="宋体" w:hint="eastAsia"/>
              </w:rPr>
              <w:t>大河报</w:t>
            </w:r>
          </w:p>
        </w:tc>
        <w:tc>
          <w:tcPr>
            <w:tcW w:w="1413" w:type="dxa"/>
          </w:tcPr>
          <w:p w:rsidR="00937D1F" w:rsidRDefault="00E34F13">
            <w:pPr>
              <w:spacing w:before="235" w:line="221" w:lineRule="auto"/>
              <w:ind w:left="22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参评项目</w:t>
            </w:r>
          </w:p>
        </w:tc>
        <w:tc>
          <w:tcPr>
            <w:tcW w:w="2639" w:type="dxa"/>
          </w:tcPr>
          <w:p w:rsidR="00937D1F" w:rsidRDefault="00E34F13">
            <w:pPr>
              <w:spacing w:before="238" w:line="219" w:lineRule="auto"/>
              <w:ind w:firstLineChars="400" w:firstLine="824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新闻版面奖</w:t>
            </w:r>
          </w:p>
        </w:tc>
      </w:tr>
      <w:tr w:rsidR="00937D1F">
        <w:trPr>
          <w:trHeight w:val="712"/>
        </w:trPr>
        <w:tc>
          <w:tcPr>
            <w:tcW w:w="1449" w:type="dxa"/>
            <w:gridSpan w:val="2"/>
          </w:tcPr>
          <w:p w:rsidR="00937D1F" w:rsidRDefault="00E34F13">
            <w:pPr>
              <w:spacing w:before="96" w:line="233" w:lineRule="auto"/>
              <w:ind w:left="309" w:right="160" w:hanging="13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版面名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称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版次</w:t>
            </w:r>
          </w:p>
        </w:tc>
        <w:tc>
          <w:tcPr>
            <w:tcW w:w="3687" w:type="dxa"/>
          </w:tcPr>
          <w:p w:rsidR="00937D1F" w:rsidRDefault="00937D1F">
            <w:pPr>
              <w:rPr>
                <w:rFonts w:eastAsia="宋体"/>
              </w:rPr>
            </w:pPr>
          </w:p>
          <w:p w:rsidR="00937D1F" w:rsidRDefault="00E34F13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《等疫情结束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我补你一个大大的抱抱》</w:t>
            </w:r>
          </w:p>
          <w:p w:rsidR="00937D1F" w:rsidRDefault="00E34F13">
            <w:pPr>
              <w:ind w:firstLineChars="800" w:firstLine="1680"/>
              <w:rPr>
                <w:rFonts w:eastAsia="宋体"/>
              </w:rPr>
            </w:pPr>
            <w:r>
              <w:rPr>
                <w:rFonts w:eastAsia="宋体" w:hint="eastAsia"/>
              </w:rPr>
              <w:t>A01</w:t>
            </w:r>
            <w:r>
              <w:rPr>
                <w:rFonts w:eastAsia="宋体" w:hint="eastAsia"/>
              </w:rPr>
              <w:t>版</w:t>
            </w:r>
          </w:p>
        </w:tc>
        <w:tc>
          <w:tcPr>
            <w:tcW w:w="1413" w:type="dxa"/>
          </w:tcPr>
          <w:p w:rsidR="00937D1F" w:rsidRDefault="00E34F13">
            <w:pPr>
              <w:spacing w:before="293" w:line="221" w:lineRule="auto"/>
              <w:ind w:left="22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刊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发日期</w:t>
            </w:r>
          </w:p>
        </w:tc>
        <w:tc>
          <w:tcPr>
            <w:tcW w:w="2639" w:type="dxa"/>
          </w:tcPr>
          <w:p w:rsidR="00937D1F" w:rsidRDefault="00E34F13">
            <w:pPr>
              <w:spacing w:before="287" w:line="220" w:lineRule="auto"/>
              <w:ind w:left="118" w:firstLineChars="200" w:firstLine="4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2"/>
              </w:rPr>
              <w:t>2</w:t>
            </w:r>
            <w:r>
              <w:rPr>
                <w:rFonts w:ascii="宋体" w:eastAsia="宋体" w:hAnsi="宋体" w:cs="宋体"/>
                <w:spacing w:val="6"/>
              </w:rPr>
              <w:t>021</w:t>
            </w:r>
            <w:r>
              <w:rPr>
                <w:rFonts w:ascii="宋体" w:eastAsia="宋体" w:hAnsi="宋体" w:cs="宋体"/>
                <w:spacing w:val="6"/>
              </w:rPr>
              <w:t>年</w:t>
            </w:r>
            <w:r>
              <w:rPr>
                <w:rFonts w:ascii="宋体" w:eastAsia="宋体" w:hAnsi="宋体" w:cs="宋体" w:hint="eastAsia"/>
                <w:spacing w:val="6"/>
              </w:rPr>
              <w:t>8</w:t>
            </w:r>
            <w:r>
              <w:rPr>
                <w:rFonts w:ascii="宋体" w:eastAsia="宋体" w:hAnsi="宋体" w:cs="宋体"/>
                <w:spacing w:val="6"/>
              </w:rPr>
              <w:t>月</w:t>
            </w:r>
            <w:r>
              <w:rPr>
                <w:rFonts w:ascii="宋体" w:eastAsia="宋体" w:hAnsi="宋体" w:cs="宋体" w:hint="eastAsia"/>
                <w:spacing w:val="6"/>
              </w:rPr>
              <w:t>11</w:t>
            </w:r>
            <w:r>
              <w:rPr>
                <w:rFonts w:ascii="宋体" w:eastAsia="宋体" w:hAnsi="宋体" w:cs="宋体"/>
                <w:spacing w:val="6"/>
              </w:rPr>
              <w:t>日</w:t>
            </w:r>
          </w:p>
        </w:tc>
      </w:tr>
      <w:tr w:rsidR="00937D1F">
        <w:trPr>
          <w:trHeight w:val="532"/>
        </w:trPr>
        <w:tc>
          <w:tcPr>
            <w:tcW w:w="1449" w:type="dxa"/>
            <w:gridSpan w:val="2"/>
          </w:tcPr>
          <w:p w:rsidR="00937D1F" w:rsidRDefault="00E34F13">
            <w:pPr>
              <w:spacing w:before="232" w:line="221" w:lineRule="auto"/>
              <w:ind w:left="44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作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者</w:t>
            </w:r>
          </w:p>
        </w:tc>
        <w:tc>
          <w:tcPr>
            <w:tcW w:w="3687" w:type="dxa"/>
          </w:tcPr>
          <w:p w:rsidR="00937D1F" w:rsidRDefault="00937D1F">
            <w:pPr>
              <w:rPr>
                <w:rFonts w:eastAsia="宋体"/>
              </w:rPr>
            </w:pPr>
          </w:p>
          <w:p w:rsidR="00937D1F" w:rsidRDefault="00E34F13">
            <w:pPr>
              <w:ind w:firstLineChars="400" w:firstLine="840"/>
              <w:rPr>
                <w:rFonts w:eastAsia="宋体"/>
              </w:rPr>
            </w:pPr>
            <w:r>
              <w:rPr>
                <w:rFonts w:eastAsia="宋体" w:hint="eastAsia"/>
              </w:rPr>
              <w:t>杜一格</w:t>
            </w:r>
            <w:r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阎嗣昱</w:t>
            </w:r>
            <w:r>
              <w:rPr>
                <w:rFonts w:eastAsia="宋体" w:hint="eastAsia"/>
              </w:rPr>
              <w:t xml:space="preserve">  </w:t>
            </w:r>
            <w:r>
              <w:rPr>
                <w:rFonts w:eastAsia="宋体" w:hint="eastAsia"/>
              </w:rPr>
              <w:t>孟萌</w:t>
            </w:r>
          </w:p>
        </w:tc>
        <w:tc>
          <w:tcPr>
            <w:tcW w:w="1413" w:type="dxa"/>
          </w:tcPr>
          <w:p w:rsidR="00937D1F" w:rsidRDefault="00E34F13">
            <w:pPr>
              <w:spacing w:before="232" w:line="220" w:lineRule="auto"/>
              <w:ind w:left="51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辑</w:t>
            </w:r>
          </w:p>
        </w:tc>
        <w:tc>
          <w:tcPr>
            <w:tcW w:w="2639" w:type="dxa"/>
          </w:tcPr>
          <w:p w:rsidR="00937D1F" w:rsidRDefault="00937D1F">
            <w:pPr>
              <w:rPr>
                <w:rFonts w:eastAsia="宋体"/>
              </w:rPr>
            </w:pPr>
          </w:p>
          <w:p w:rsidR="00937D1F" w:rsidRDefault="00E34F13">
            <w:pPr>
              <w:ind w:firstLineChars="500" w:firstLine="1050"/>
              <w:rPr>
                <w:rFonts w:eastAsia="宋体"/>
              </w:rPr>
            </w:pPr>
            <w:r>
              <w:rPr>
                <w:rFonts w:eastAsia="宋体" w:hint="eastAsia"/>
              </w:rPr>
              <w:t>阎嗣昱</w:t>
            </w:r>
          </w:p>
        </w:tc>
      </w:tr>
      <w:tr w:rsidR="00937D1F">
        <w:trPr>
          <w:trHeight w:val="3979"/>
        </w:trPr>
        <w:tc>
          <w:tcPr>
            <w:tcW w:w="723" w:type="dxa"/>
          </w:tcPr>
          <w:p w:rsidR="00937D1F" w:rsidRDefault="00937D1F">
            <w:pPr>
              <w:spacing w:before="209" w:line="223" w:lineRule="auto"/>
              <w:ind w:left="263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</w:p>
          <w:p w:rsidR="00937D1F" w:rsidRDefault="00937D1F">
            <w:pPr>
              <w:spacing w:before="209" w:line="223" w:lineRule="auto"/>
              <w:ind w:left="263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</w:p>
          <w:p w:rsidR="00937D1F" w:rsidRDefault="00E34F13">
            <w:pPr>
              <w:spacing w:before="209" w:line="223" w:lineRule="auto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采作</w:t>
            </w:r>
          </w:p>
          <w:p w:rsidR="00937D1F" w:rsidRDefault="00E34F13">
            <w:pPr>
              <w:spacing w:line="220" w:lineRule="auto"/>
              <w:ind w:left="27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品</w:t>
            </w:r>
          </w:p>
          <w:p w:rsidR="00937D1F" w:rsidRDefault="00E34F13">
            <w:pPr>
              <w:spacing w:before="7" w:line="219" w:lineRule="auto"/>
              <w:ind w:left="26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过简</w:t>
            </w:r>
          </w:p>
          <w:p w:rsidR="00937D1F" w:rsidRDefault="00E34F13">
            <w:pPr>
              <w:spacing w:before="8" w:line="219" w:lineRule="auto"/>
              <w:ind w:left="26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介</w:t>
            </w:r>
          </w:p>
        </w:tc>
        <w:tc>
          <w:tcPr>
            <w:tcW w:w="8465" w:type="dxa"/>
            <w:gridSpan w:val="4"/>
          </w:tcPr>
          <w:p w:rsidR="00937D1F" w:rsidRDefault="00937D1F">
            <w:pPr>
              <w:spacing w:line="335" w:lineRule="auto"/>
            </w:pPr>
          </w:p>
          <w:p w:rsidR="00937D1F" w:rsidRDefault="00937D1F">
            <w:pPr>
              <w:spacing w:line="336" w:lineRule="auto"/>
            </w:pPr>
          </w:p>
          <w:p w:rsidR="00937D1F" w:rsidRDefault="00E34F13">
            <w:pPr>
              <w:spacing w:before="69" w:line="328" w:lineRule="auto"/>
              <w:ind w:left="122" w:right="37" w:firstLine="43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去年</w:t>
            </w:r>
            <w:r>
              <w:rPr>
                <w:rFonts w:ascii="仿宋" w:eastAsia="仿宋" w:hAnsi="仿宋" w:cs="仿宋" w:hint="eastAsia"/>
                <w:spacing w:val="-2"/>
              </w:rPr>
              <w:t>8</w:t>
            </w:r>
            <w:r>
              <w:rPr>
                <w:rFonts w:ascii="仿宋" w:eastAsia="仿宋" w:hAnsi="仿宋" w:cs="仿宋" w:hint="eastAsia"/>
                <w:spacing w:val="-2"/>
              </w:rPr>
              <w:t>月初，</w:t>
            </w:r>
            <w:r>
              <w:rPr>
                <w:rFonts w:ascii="仿宋" w:eastAsia="仿宋" w:hAnsi="仿宋" w:cs="仿宋" w:hint="eastAsia"/>
                <w:spacing w:val="-2"/>
              </w:rPr>
              <w:t>在</w:t>
            </w:r>
            <w:r>
              <w:rPr>
                <w:rFonts w:ascii="仿宋" w:eastAsia="仿宋" w:hAnsi="仿宋" w:cs="仿宋" w:hint="eastAsia"/>
                <w:spacing w:val="-2"/>
              </w:rPr>
              <w:t>郑州部分区域</w:t>
            </w:r>
            <w:r>
              <w:rPr>
                <w:rFonts w:ascii="仿宋" w:eastAsia="仿宋" w:hAnsi="仿宋" w:cs="仿宋" w:hint="eastAsia"/>
                <w:spacing w:val="-2"/>
              </w:rPr>
              <w:t>受新冠肺炎疫情影响</w:t>
            </w:r>
            <w:r>
              <w:rPr>
                <w:rFonts w:ascii="仿宋" w:eastAsia="仿宋" w:hAnsi="仿宋" w:cs="仿宋" w:hint="eastAsia"/>
                <w:spacing w:val="-2"/>
              </w:rPr>
              <w:t>相继升级成</w:t>
            </w:r>
            <w:r>
              <w:rPr>
                <w:rFonts w:ascii="仿宋" w:eastAsia="仿宋" w:hAnsi="仿宋" w:cs="仿宋" w:hint="eastAsia"/>
                <w:spacing w:val="-2"/>
              </w:rPr>
              <w:t>为封控区</w:t>
            </w:r>
            <w:r>
              <w:rPr>
                <w:rFonts w:ascii="仿宋" w:eastAsia="仿宋" w:hAnsi="仿宋" w:cs="仿宋" w:hint="eastAsia"/>
                <w:spacing w:val="-2"/>
              </w:rPr>
              <w:t>，并且</w:t>
            </w:r>
            <w:r>
              <w:rPr>
                <w:rFonts w:ascii="仿宋" w:eastAsia="仿宋" w:hAnsi="仿宋" w:cs="仿宋" w:hint="eastAsia"/>
                <w:spacing w:val="-2"/>
              </w:rPr>
              <w:t>各县（市）区</w:t>
            </w:r>
            <w:r>
              <w:rPr>
                <w:rFonts w:ascii="仿宋" w:eastAsia="仿宋" w:hAnsi="仿宋" w:cs="仿宋" w:hint="eastAsia"/>
                <w:spacing w:val="-2"/>
              </w:rPr>
              <w:t>已</w:t>
            </w:r>
            <w:r>
              <w:rPr>
                <w:rFonts w:ascii="仿宋" w:eastAsia="仿宋" w:hAnsi="仿宋" w:cs="仿宋" w:hint="eastAsia"/>
                <w:spacing w:val="-2"/>
              </w:rPr>
              <w:t>开展核酸筛查的</w:t>
            </w:r>
            <w:r>
              <w:rPr>
                <w:rFonts w:ascii="仿宋" w:eastAsia="仿宋" w:hAnsi="仿宋" w:cs="仿宋" w:hint="eastAsia"/>
                <w:spacing w:val="-2"/>
              </w:rPr>
              <w:t>背景下，读者急需鼓励以及情感的交流与互动。</w:t>
            </w:r>
            <w:r>
              <w:rPr>
                <w:rFonts w:ascii="仿宋" w:eastAsia="仿宋" w:hAnsi="仿宋" w:cs="仿宋" w:hint="eastAsia"/>
                <w:spacing w:val="-2"/>
              </w:rPr>
              <w:t>大河报</w:t>
            </w:r>
            <w:r>
              <w:rPr>
                <w:rFonts w:ascii="仿宋" w:eastAsia="仿宋" w:hAnsi="仿宋" w:cs="仿宋" w:hint="eastAsia"/>
                <w:spacing w:val="-2"/>
              </w:rPr>
              <w:t>纸媒编辑部相继推出头版策划</w:t>
            </w:r>
            <w:r>
              <w:rPr>
                <w:rFonts w:ascii="仿宋" w:eastAsia="仿宋" w:hAnsi="仿宋" w:cs="仿宋" w:hint="eastAsia"/>
                <w:spacing w:val="-2"/>
              </w:rPr>
              <w:t>报道</w:t>
            </w:r>
            <w:r>
              <w:rPr>
                <w:rFonts w:ascii="仿宋" w:eastAsia="仿宋" w:hAnsi="仿宋" w:cs="仿宋" w:hint="eastAsia"/>
                <w:spacing w:val="-2"/>
              </w:rPr>
              <w:t>：</w:t>
            </w:r>
            <w:r>
              <w:rPr>
                <w:rFonts w:ascii="仿宋" w:eastAsia="仿宋" w:hAnsi="仿宋" w:cs="仿宋" w:hint="eastAsia"/>
                <w:spacing w:val="-2"/>
              </w:rPr>
              <w:t>《</w:t>
            </w:r>
            <w:r>
              <w:rPr>
                <w:rFonts w:ascii="仿宋" w:eastAsia="仿宋" w:hAnsi="仿宋" w:cs="仿宋" w:hint="eastAsia"/>
                <w:spacing w:val="-2"/>
              </w:rPr>
              <w:t>美景不分圈内圈外</w:t>
            </w:r>
            <w:r>
              <w:rPr>
                <w:rFonts w:ascii="仿宋" w:eastAsia="仿宋" w:hAnsi="仿宋" w:cs="仿宋" w:hint="eastAsia"/>
                <w:spacing w:val="-2"/>
              </w:rPr>
              <w:t>》，</w:t>
            </w:r>
            <w:r>
              <w:rPr>
                <w:rFonts w:ascii="仿宋" w:eastAsia="仿宋" w:hAnsi="仿宋" w:cs="仿宋" w:hint="eastAsia"/>
                <w:spacing w:val="-2"/>
              </w:rPr>
              <w:t>抚慰封控区居民的情绪；</w:t>
            </w:r>
            <w:r>
              <w:rPr>
                <w:rFonts w:ascii="仿宋" w:eastAsia="仿宋" w:hAnsi="仿宋" w:cs="仿宋" w:hint="eastAsia"/>
                <w:spacing w:val="-2"/>
              </w:rPr>
              <w:t>《</w:t>
            </w:r>
            <w:r>
              <w:rPr>
                <w:rFonts w:ascii="仿宋" w:eastAsia="仿宋" w:hAnsi="仿宋" w:cs="仿宋" w:hint="eastAsia"/>
                <w:spacing w:val="-2"/>
              </w:rPr>
              <w:t>我们一</w:t>
            </w:r>
            <w:r>
              <w:rPr>
                <w:rFonts w:ascii="仿宋" w:eastAsia="仿宋" w:hAnsi="仿宋" w:cs="仿宋" w:hint="eastAsia"/>
                <w:spacing w:val="-2"/>
              </w:rPr>
              <w:t>起</w:t>
            </w:r>
            <w:r>
              <w:rPr>
                <w:rFonts w:ascii="仿宋" w:eastAsia="仿宋" w:hAnsi="仿宋" w:cs="仿宋" w:hint="eastAsia"/>
                <w:spacing w:val="-2"/>
              </w:rPr>
              <w:t>坚守</w:t>
            </w:r>
            <w:r>
              <w:rPr>
                <w:rFonts w:ascii="仿宋" w:eastAsia="仿宋" w:hAnsi="仿宋" w:cs="仿宋" w:hint="eastAsia"/>
                <w:spacing w:val="-2"/>
              </w:rPr>
              <w:t>》，</w:t>
            </w:r>
            <w:r>
              <w:rPr>
                <w:rFonts w:ascii="仿宋" w:eastAsia="仿宋" w:hAnsi="仿宋" w:cs="仿宋" w:hint="eastAsia"/>
                <w:spacing w:val="-2"/>
              </w:rPr>
              <w:t>激发郑州市民抗击疫情的信心；</w:t>
            </w:r>
            <w:r>
              <w:rPr>
                <w:rFonts w:ascii="仿宋" w:eastAsia="仿宋" w:hAnsi="仿宋" w:cs="仿宋" w:hint="eastAsia"/>
                <w:spacing w:val="-2"/>
              </w:rPr>
              <w:t>《</w:t>
            </w:r>
            <w:r>
              <w:rPr>
                <w:rFonts w:ascii="仿宋" w:eastAsia="仿宋" w:hAnsi="仿宋" w:cs="仿宋" w:hint="eastAsia"/>
                <w:spacing w:val="-2"/>
              </w:rPr>
              <w:t>等疫情结束我补你一个大大的抱抱</w:t>
            </w:r>
            <w:r>
              <w:rPr>
                <w:rFonts w:ascii="仿宋" w:eastAsia="仿宋" w:hAnsi="仿宋" w:cs="仿宋" w:hint="eastAsia"/>
                <w:spacing w:val="-2"/>
              </w:rPr>
              <w:t>》……</w:t>
            </w:r>
            <w:r>
              <w:rPr>
                <w:rFonts w:ascii="仿宋" w:eastAsia="仿宋" w:hAnsi="仿宋" w:cs="仿宋" w:hint="eastAsia"/>
                <w:spacing w:val="-2"/>
              </w:rPr>
              <w:t>这一系列与读者情感的交流，起到了主流媒体在疫情期间思想引领的作用。尤其是</w:t>
            </w:r>
            <w:r>
              <w:rPr>
                <w:rFonts w:ascii="仿宋" w:eastAsia="仿宋" w:hAnsi="仿宋" w:cs="仿宋" w:hint="eastAsia"/>
                <w:spacing w:val="-2"/>
              </w:rPr>
              <w:t>《</w:t>
            </w:r>
            <w:r>
              <w:rPr>
                <w:rFonts w:ascii="仿宋" w:eastAsia="仿宋" w:hAnsi="仿宋" w:cs="仿宋" w:hint="eastAsia"/>
                <w:spacing w:val="-2"/>
              </w:rPr>
              <w:t>等疫情结束我补你一个大大的抱抱</w:t>
            </w:r>
            <w:r>
              <w:rPr>
                <w:rFonts w:ascii="仿宋" w:eastAsia="仿宋" w:hAnsi="仿宋" w:cs="仿宋" w:hint="eastAsia"/>
                <w:spacing w:val="-2"/>
              </w:rPr>
              <w:t>》，</w:t>
            </w:r>
            <w:r>
              <w:rPr>
                <w:rFonts w:ascii="仿宋" w:eastAsia="仿宋" w:hAnsi="仿宋" w:cs="仿宋" w:hint="eastAsia"/>
              </w:rPr>
              <w:t>极简的画面引人共鸣的标题，既表达了当时医护工作者的辛苦，又反映了其家属在抗疫期间对于亲情和家庭的守护，同时也延展到疫情期间每一位坚守的郑州市民对云开疫散的渴望。</w:t>
            </w:r>
          </w:p>
        </w:tc>
      </w:tr>
      <w:tr w:rsidR="00937D1F">
        <w:trPr>
          <w:trHeight w:val="2001"/>
        </w:trPr>
        <w:tc>
          <w:tcPr>
            <w:tcW w:w="723" w:type="dxa"/>
            <w:textDirection w:val="tbRlV"/>
          </w:tcPr>
          <w:p w:rsidR="00937D1F" w:rsidRDefault="00937D1F">
            <w:pPr>
              <w:spacing w:line="296" w:lineRule="auto"/>
            </w:pPr>
          </w:p>
          <w:p w:rsidR="00937D1F" w:rsidRDefault="00E34F13">
            <w:pPr>
              <w:spacing w:before="94" w:line="211" w:lineRule="auto"/>
              <w:ind w:firstLineChars="300" w:firstLine="58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2"/>
                <w:sz w:val="24"/>
                <w:szCs w:val="24"/>
              </w:rPr>
              <w:t>社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>会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>效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sz w:val="24"/>
                <w:szCs w:val="24"/>
              </w:rPr>
              <w:t>果</w:t>
            </w:r>
          </w:p>
        </w:tc>
        <w:tc>
          <w:tcPr>
            <w:tcW w:w="8465" w:type="dxa"/>
            <w:gridSpan w:val="4"/>
          </w:tcPr>
          <w:p w:rsidR="00937D1F" w:rsidRDefault="00937D1F">
            <w:pPr>
              <w:spacing w:before="23" w:line="326" w:lineRule="auto"/>
              <w:ind w:left="120" w:right="41" w:firstLine="420"/>
              <w:rPr>
                <w:rFonts w:ascii="仿宋" w:eastAsia="仿宋" w:hAnsi="仿宋" w:cs="仿宋"/>
                <w:spacing w:val="-2"/>
              </w:rPr>
            </w:pPr>
          </w:p>
          <w:p w:rsidR="00937D1F" w:rsidRDefault="00E34F13">
            <w:pPr>
              <w:spacing w:before="23" w:line="326" w:lineRule="auto"/>
              <w:ind w:left="120" w:right="41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>《</w:t>
            </w:r>
            <w:r>
              <w:rPr>
                <w:rFonts w:ascii="仿宋" w:eastAsia="仿宋" w:hAnsi="仿宋" w:cs="仿宋" w:hint="eastAsia"/>
                <w:spacing w:val="-2"/>
              </w:rPr>
              <w:t>等疫情结束我补你一个大大的抱抱</w:t>
            </w:r>
            <w:r>
              <w:rPr>
                <w:rFonts w:ascii="仿宋" w:eastAsia="仿宋" w:hAnsi="仿宋" w:cs="仿宋" w:hint="eastAsia"/>
                <w:spacing w:val="-2"/>
              </w:rPr>
              <w:t>》的封面报道引起了读者的共情，不少读者致电本报编辑部表示感受到了这份温情，增加了战胜疫情的信心，网友也纷纷在本报豫视频</w:t>
            </w:r>
            <w:r>
              <w:rPr>
                <w:rFonts w:ascii="仿宋" w:eastAsia="仿宋" w:hAnsi="仿宋" w:cs="仿宋" w:hint="eastAsia"/>
                <w:spacing w:val="-2"/>
              </w:rPr>
              <w:t>APP</w:t>
            </w:r>
            <w:r>
              <w:rPr>
                <w:rFonts w:ascii="仿宋" w:eastAsia="仿宋" w:hAnsi="仿宋" w:cs="仿宋" w:hint="eastAsia"/>
                <w:spacing w:val="-2"/>
              </w:rPr>
              <w:t>的此稿件下留言点赞。随着疫情的好转，“抱抱”的</w:t>
            </w:r>
            <w:r>
              <w:rPr>
                <w:rFonts w:ascii="仿宋" w:eastAsia="仿宋" w:hAnsi="仿宋" w:cs="仿宋" w:hint="eastAsia"/>
                <w:spacing w:val="-2"/>
              </w:rPr>
              <w:t>主人公</w:t>
            </w:r>
            <w:r>
              <w:rPr>
                <w:rFonts w:ascii="仿宋" w:eastAsia="仿宋" w:hAnsi="仿宋" w:cs="仿宋" w:hint="eastAsia"/>
                <w:spacing w:val="-2"/>
              </w:rPr>
              <w:t>终于</w:t>
            </w:r>
            <w:r>
              <w:rPr>
                <w:rFonts w:ascii="仿宋" w:eastAsia="仿宋" w:hAnsi="仿宋" w:cs="仿宋" w:hint="eastAsia"/>
                <w:spacing w:val="-2"/>
              </w:rPr>
              <w:t>在</w:t>
            </w:r>
            <w:r>
              <w:rPr>
                <w:rFonts w:ascii="仿宋" w:eastAsia="仿宋" w:hAnsi="仿宋" w:cs="仿宋" w:hint="eastAsia"/>
                <w:spacing w:val="-2"/>
              </w:rPr>
              <w:t>9</w:t>
            </w:r>
            <w:r>
              <w:rPr>
                <w:rFonts w:ascii="仿宋" w:eastAsia="仿宋" w:hAnsi="仿宋" w:cs="仿宋" w:hint="eastAsia"/>
                <w:spacing w:val="-2"/>
              </w:rPr>
              <w:t>月</w:t>
            </w:r>
            <w:r>
              <w:rPr>
                <w:rFonts w:ascii="仿宋" w:eastAsia="仿宋" w:hAnsi="仿宋" w:cs="仿宋" w:hint="eastAsia"/>
                <w:spacing w:val="-2"/>
              </w:rPr>
              <w:t>1</w:t>
            </w:r>
            <w:r>
              <w:rPr>
                <w:rFonts w:ascii="仿宋" w:eastAsia="仿宋" w:hAnsi="仿宋" w:cs="仿宋" w:hint="eastAsia"/>
                <w:spacing w:val="-2"/>
              </w:rPr>
              <w:t>日</w:t>
            </w:r>
            <w:r>
              <w:rPr>
                <w:rFonts w:ascii="仿宋" w:eastAsia="仿宋" w:hAnsi="仿宋" w:cs="仿宋" w:hint="eastAsia"/>
                <w:spacing w:val="-2"/>
              </w:rPr>
              <w:t>兑现</w:t>
            </w:r>
            <w:r>
              <w:rPr>
                <w:rFonts w:ascii="仿宋" w:eastAsia="仿宋" w:hAnsi="仿宋" w:cs="仿宋" w:hint="eastAsia"/>
                <w:spacing w:val="-2"/>
              </w:rPr>
              <w:t>诺言“抱抱，</w:t>
            </w:r>
            <w:r>
              <w:rPr>
                <w:rFonts w:ascii="仿宋" w:eastAsia="仿宋" w:hAnsi="仿宋" w:cs="仿宋" w:hint="eastAsia"/>
                <w:spacing w:val="-2"/>
              </w:rPr>
              <w:t>补</w:t>
            </w:r>
            <w:r>
              <w:rPr>
                <w:rFonts w:ascii="仿宋" w:eastAsia="仿宋" w:hAnsi="仿宋" w:cs="仿宋" w:hint="eastAsia"/>
                <w:spacing w:val="-2"/>
              </w:rPr>
              <w:t>上了”，给整个疫情期间系列情感互动式报道画上了完美的句号。</w:t>
            </w:r>
          </w:p>
        </w:tc>
      </w:tr>
      <w:tr w:rsidR="00937D1F">
        <w:trPr>
          <w:trHeight w:val="1639"/>
        </w:trPr>
        <w:tc>
          <w:tcPr>
            <w:tcW w:w="723" w:type="dxa"/>
            <w:textDirection w:val="tbRlV"/>
          </w:tcPr>
          <w:p w:rsidR="00937D1F" w:rsidRDefault="00937D1F">
            <w:pPr>
              <w:spacing w:line="296" w:lineRule="auto"/>
            </w:pPr>
          </w:p>
          <w:p w:rsidR="00937D1F" w:rsidRDefault="00E34F13">
            <w:pPr>
              <w:spacing w:before="94" w:line="203" w:lineRule="auto"/>
              <w:ind w:firstLineChars="100" w:firstLine="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2"/>
                <w:sz w:val="24"/>
                <w:szCs w:val="24"/>
              </w:rPr>
              <w:t>推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荐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position w:val="1"/>
                <w:sz w:val="24"/>
                <w:szCs w:val="24"/>
              </w:rPr>
              <w:t>由</w:t>
            </w:r>
          </w:p>
        </w:tc>
        <w:tc>
          <w:tcPr>
            <w:tcW w:w="8465" w:type="dxa"/>
            <w:gridSpan w:val="4"/>
          </w:tcPr>
          <w:p w:rsidR="00937D1F" w:rsidRPr="00E34F13" w:rsidRDefault="00E34F13" w:rsidP="00E34F13">
            <w:pPr>
              <w:spacing w:before="23" w:line="326" w:lineRule="auto"/>
              <w:ind w:left="120" w:right="41" w:firstLine="420"/>
              <w:rPr>
                <w:rFonts w:ascii="仿宋" w:eastAsia="仿宋" w:hAnsi="仿宋" w:cs="仿宋"/>
                <w:spacing w:val="-2"/>
              </w:rPr>
            </w:pPr>
            <w:r w:rsidRPr="00E34F13">
              <w:rPr>
                <w:rFonts w:ascii="仿宋" w:eastAsia="仿宋" w:hAnsi="仿宋" w:cs="仿宋" w:hint="eastAsia"/>
                <w:spacing w:val="-2"/>
              </w:rPr>
              <w:t>看似简单的画面却饱含深情，口语化的标题直抵人心。整体版面代入感十足，能感受到版面语言来的温暖与抗击疫情的信心。</w:t>
            </w:r>
          </w:p>
          <w:p w:rsidR="00937D1F" w:rsidRDefault="00E34F13">
            <w:pPr>
              <w:spacing w:before="69" w:line="224" w:lineRule="auto"/>
              <w:ind w:firstLineChars="3200" w:firstLine="5888"/>
              <w:rPr>
                <w:rFonts w:ascii="宋体" w:eastAsia="宋体" w:hAnsi="宋体" w:cs="宋体"/>
                <w:spacing w:val="-13"/>
              </w:rPr>
            </w:pPr>
            <w:r>
              <w:rPr>
                <w:rFonts w:ascii="宋体" w:eastAsia="宋体" w:hAnsi="宋体" w:cs="宋体"/>
                <w:spacing w:val="-13"/>
              </w:rPr>
              <w:t>签名：</w:t>
            </w:r>
          </w:p>
          <w:p w:rsidR="00937D1F" w:rsidRDefault="00E34F13">
            <w:pPr>
              <w:spacing w:before="69" w:line="224" w:lineRule="auto"/>
              <w:ind w:firstLineChars="2500" w:firstLine="58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2"/>
              </w:rPr>
              <w:t>(</w:t>
            </w:r>
            <w:r>
              <w:rPr>
                <w:rFonts w:ascii="宋体" w:eastAsia="宋体" w:hAnsi="宋体" w:cs="宋体"/>
                <w:spacing w:val="9"/>
              </w:rPr>
              <w:t>盖单位公章</w:t>
            </w:r>
            <w:r>
              <w:rPr>
                <w:rFonts w:ascii="宋体" w:eastAsia="宋体" w:hAnsi="宋体" w:cs="宋体"/>
                <w:spacing w:val="9"/>
              </w:rPr>
              <w:t>)</w:t>
            </w:r>
          </w:p>
          <w:p w:rsidR="00937D1F" w:rsidRDefault="00E34F13">
            <w:pPr>
              <w:spacing w:before="27" w:line="220" w:lineRule="auto"/>
              <w:ind w:right="4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9"/>
              </w:rPr>
              <w:t>2</w:t>
            </w:r>
            <w:r>
              <w:rPr>
                <w:rFonts w:ascii="宋体" w:eastAsia="宋体" w:hAnsi="宋体" w:cs="宋体"/>
                <w:spacing w:val="8"/>
              </w:rPr>
              <w:t>022</w:t>
            </w:r>
            <w:r>
              <w:rPr>
                <w:rFonts w:ascii="宋体" w:eastAsia="宋体" w:hAnsi="宋体" w:cs="宋体"/>
                <w:spacing w:val="8"/>
              </w:rPr>
              <w:t>年</w:t>
            </w:r>
            <w:r>
              <w:rPr>
                <w:rFonts w:ascii="宋体" w:eastAsia="宋体" w:hAnsi="宋体" w:cs="宋体"/>
                <w:spacing w:val="8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</w:rPr>
              <w:t>月</w:t>
            </w:r>
            <w:r>
              <w:rPr>
                <w:rFonts w:ascii="宋体" w:eastAsia="宋体" w:hAnsi="宋体" w:cs="宋体"/>
                <w:spacing w:val="8"/>
              </w:rPr>
              <w:t xml:space="preserve">  </w:t>
            </w:r>
            <w:r>
              <w:rPr>
                <w:rFonts w:ascii="宋体" w:eastAsia="宋体" w:hAnsi="宋体" w:cs="宋体"/>
                <w:spacing w:val="8"/>
              </w:rPr>
              <w:t>日</w:t>
            </w:r>
          </w:p>
        </w:tc>
      </w:tr>
      <w:tr w:rsidR="00937D1F">
        <w:trPr>
          <w:trHeight w:val="1541"/>
        </w:trPr>
        <w:tc>
          <w:tcPr>
            <w:tcW w:w="723" w:type="dxa"/>
            <w:textDirection w:val="tbRlV"/>
          </w:tcPr>
          <w:p w:rsidR="00937D1F" w:rsidRDefault="00937D1F">
            <w:pPr>
              <w:spacing w:line="296" w:lineRule="auto"/>
            </w:pPr>
          </w:p>
          <w:p w:rsidR="00937D1F" w:rsidRDefault="00E34F13">
            <w:pPr>
              <w:spacing w:before="94" w:line="213" w:lineRule="auto"/>
              <w:ind w:firstLineChars="100" w:firstLine="20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初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评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评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</w:rPr>
              <w:t>语</w:t>
            </w:r>
          </w:p>
        </w:tc>
        <w:tc>
          <w:tcPr>
            <w:tcW w:w="8465" w:type="dxa"/>
            <w:gridSpan w:val="4"/>
          </w:tcPr>
          <w:p w:rsidR="00937D1F" w:rsidRDefault="00937D1F">
            <w:pPr>
              <w:spacing w:line="246" w:lineRule="auto"/>
            </w:pPr>
          </w:p>
          <w:p w:rsidR="00937D1F" w:rsidRPr="00E34F13" w:rsidRDefault="00E34F13" w:rsidP="00E34F13">
            <w:pPr>
              <w:rPr>
                <w:rFonts w:ascii="仿宋" w:eastAsia="仿宋" w:hAnsi="仿宋" w:cs="仿宋"/>
                <w:spacing w:val="-2"/>
              </w:rPr>
            </w:pPr>
            <w:r>
              <w:rPr>
                <w:rFonts w:ascii="仿宋" w:eastAsia="仿宋" w:hAnsi="仿宋" w:cs="仿宋" w:hint="eastAsia"/>
                <w:spacing w:val="-2"/>
              </w:rPr>
              <w:t xml:space="preserve">    </w:t>
            </w:r>
            <w:r w:rsidRPr="00E34F13">
              <w:rPr>
                <w:rFonts w:ascii="仿宋" w:eastAsia="仿宋" w:hAnsi="仿宋" w:cs="仿宋" w:hint="eastAsia"/>
                <w:spacing w:val="-2"/>
              </w:rPr>
              <w:t>该作品展示的是一个温情的抗疫故事，作者采用国画的白描手法，以简洁的线条勾勒出新婚夫妻的思念与心中的愧疚，画面无色而情胜于言。作者设计用心，编排大胆，为求效果，不惜版面，形式上应该说达到了很高的境界，只可惜缺少新闻事件为依托，版面无法拥有新闻性这一内在的灵魂。</w:t>
            </w:r>
          </w:p>
          <w:p w:rsidR="00937D1F" w:rsidRDefault="00E34F13">
            <w:pPr>
              <w:spacing w:before="2" w:line="224" w:lineRule="auto"/>
              <w:ind w:left="3975" w:firstLineChars="1100" w:firstLine="198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5"/>
              </w:rPr>
              <w:t>签名：</w:t>
            </w:r>
          </w:p>
          <w:p w:rsidR="00937D1F" w:rsidRDefault="00E34F13">
            <w:pPr>
              <w:spacing w:before="21" w:line="219" w:lineRule="auto"/>
              <w:ind w:firstLineChars="2500" w:firstLine="585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12"/>
              </w:rPr>
              <w:t>(</w:t>
            </w:r>
            <w:r>
              <w:rPr>
                <w:rFonts w:ascii="宋体" w:eastAsia="宋体" w:hAnsi="宋体" w:cs="宋体"/>
                <w:spacing w:val="9"/>
              </w:rPr>
              <w:t>盖单位公章</w:t>
            </w:r>
            <w:r>
              <w:rPr>
                <w:rFonts w:ascii="宋体" w:eastAsia="宋体" w:hAnsi="宋体" w:cs="宋体"/>
                <w:spacing w:val="9"/>
              </w:rPr>
              <w:t>)</w:t>
            </w:r>
          </w:p>
        </w:tc>
      </w:tr>
    </w:tbl>
    <w:p w:rsidR="00937D1F" w:rsidRDefault="00937D1F"/>
    <w:sectPr w:rsidR="00937D1F" w:rsidSect="00937D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1F" w:rsidRDefault="00937D1F" w:rsidP="00937D1F">
      <w:r>
        <w:separator/>
      </w:r>
    </w:p>
  </w:endnote>
  <w:endnote w:type="continuationSeparator" w:id="1">
    <w:p w:rsidR="00937D1F" w:rsidRDefault="00937D1F" w:rsidP="0093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1F" w:rsidRDefault="00E34F13">
    <w:pPr>
      <w:spacing w:line="186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pacing w:val="-2"/>
        <w:sz w:val="28"/>
        <w:szCs w:val="28"/>
      </w:rPr>
      <w:t>- 1</w:t>
    </w:r>
    <w:r>
      <w:rPr>
        <w:rFonts w:ascii="Times New Roman" w:eastAsia="Times New Roman" w:hAnsi="Times New Roman" w:cs="Times New Roman"/>
        <w:spacing w:val="-1"/>
        <w:sz w:val="28"/>
        <w:szCs w:val="28"/>
      </w:rPr>
      <w:t>2 -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1F" w:rsidRDefault="00937D1F" w:rsidP="00937D1F">
      <w:r>
        <w:separator/>
      </w:r>
    </w:p>
  </w:footnote>
  <w:footnote w:type="continuationSeparator" w:id="1">
    <w:p w:rsidR="00937D1F" w:rsidRDefault="00937D1F" w:rsidP="00937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3415D25"/>
    <w:rsid w:val="00937D1F"/>
    <w:rsid w:val="00E34F13"/>
    <w:rsid w:val="04D63C35"/>
    <w:rsid w:val="0D4107A8"/>
    <w:rsid w:val="0EA700CE"/>
    <w:rsid w:val="0F5459D7"/>
    <w:rsid w:val="135F36F2"/>
    <w:rsid w:val="1A204914"/>
    <w:rsid w:val="1E6825A7"/>
    <w:rsid w:val="1EC661E8"/>
    <w:rsid w:val="27E5791D"/>
    <w:rsid w:val="29237EBF"/>
    <w:rsid w:val="2A0D5904"/>
    <w:rsid w:val="2D8A0319"/>
    <w:rsid w:val="2F9B5974"/>
    <w:rsid w:val="3AC15459"/>
    <w:rsid w:val="43415D25"/>
    <w:rsid w:val="4C711C5A"/>
    <w:rsid w:val="55E72E83"/>
    <w:rsid w:val="63147501"/>
    <w:rsid w:val="6AD41768"/>
    <w:rsid w:val="712F25CA"/>
    <w:rsid w:val="71AC1863"/>
    <w:rsid w:val="72A709D3"/>
    <w:rsid w:val="7591335B"/>
    <w:rsid w:val="7AA0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937D1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937D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34F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F13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34F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4F13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744</Words>
  <Characters>84</Characters>
  <Application>Microsoft Office Word</Application>
  <DocSecurity>0</DocSecurity>
  <Lines>1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yiran</cp:lastModifiedBy>
  <cp:revision>2</cp:revision>
  <dcterms:created xsi:type="dcterms:W3CDTF">2022-05-26T11:05:00Z</dcterms:created>
  <dcterms:modified xsi:type="dcterms:W3CDTF">2022-07-05T03:21:00Z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