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B8" w:rsidRDefault="0034206C">
      <w:pPr>
        <w:widowControl/>
        <w:spacing w:line="560" w:lineRule="exact"/>
        <w:rPr>
          <w:rFonts w:ascii="楷体" w:eastAsia="楷体" w:hAnsi="楷体"/>
          <w:b/>
          <w:bCs/>
          <w:color w:val="000000"/>
          <w:sz w:val="28"/>
          <w:szCs w:val="28"/>
        </w:rPr>
      </w:pPr>
      <w:r>
        <w:rPr>
          <w:rFonts w:ascii="楷体" w:eastAsia="楷体" w:hAnsi="楷体" w:hint="eastAsia"/>
          <w:b/>
          <w:bCs/>
          <w:color w:val="000000"/>
          <w:sz w:val="28"/>
          <w:szCs w:val="28"/>
        </w:rPr>
        <w:t>附件3</w:t>
      </w:r>
    </w:p>
    <w:p w:rsidR="00975BB8" w:rsidRDefault="0034206C">
      <w:pPr>
        <w:widowControl/>
        <w:spacing w:line="40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中国新闻奖新闻漫画参评作品推荐表</w:t>
      </w:r>
    </w:p>
    <w:p w:rsidR="00975BB8" w:rsidRDefault="00975BB8">
      <w:pPr>
        <w:widowControl/>
        <w:spacing w:line="40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18"/>
        <w:gridCol w:w="619"/>
        <w:gridCol w:w="474"/>
        <w:gridCol w:w="2342"/>
        <w:gridCol w:w="1609"/>
        <w:gridCol w:w="2560"/>
      </w:tblGrid>
      <w:tr w:rsidR="00975BB8" w:rsidTr="0034206C">
        <w:trPr>
          <w:trHeight w:val="680"/>
          <w:jc w:val="center"/>
        </w:trPr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B8" w:rsidRDefault="0034206C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标题</w:t>
            </w:r>
          </w:p>
        </w:tc>
        <w:tc>
          <w:tcPr>
            <w:tcW w:w="1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B8" w:rsidRDefault="0034206C">
            <w:pPr>
              <w:widowControl/>
              <w:snapToGrid w:val="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繁忙的群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B8" w:rsidRDefault="0034206C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B8" w:rsidRDefault="0034206C">
            <w:pPr>
              <w:widowControl/>
              <w:snapToGrid w:val="0"/>
              <w:rPr>
                <w:rStyle w:val="NormalCharacter"/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Theme="minorHAnsi" w:cstheme="minorBidi" w:hint="eastAsia"/>
                <w:sz w:val="28"/>
                <w:szCs w:val="28"/>
              </w:rPr>
              <w:t>单幅</w:t>
            </w:r>
          </w:p>
        </w:tc>
      </w:tr>
      <w:tr w:rsidR="00975BB8" w:rsidTr="0034206C">
        <w:trPr>
          <w:trHeight w:hRule="exact" w:val="567"/>
          <w:jc w:val="center"/>
        </w:trPr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B8" w:rsidRDefault="0034206C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作者</w:t>
            </w:r>
          </w:p>
        </w:tc>
        <w:tc>
          <w:tcPr>
            <w:tcW w:w="1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B8" w:rsidRDefault="0034206C">
            <w:pPr>
              <w:widowControl/>
              <w:snapToGrid w:val="0"/>
              <w:rPr>
                <w:rStyle w:val="NormalCharacter"/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Theme="minorHAnsi" w:cstheme="minorBidi" w:hint="eastAsia"/>
                <w:sz w:val="28"/>
                <w:szCs w:val="28"/>
              </w:rPr>
              <w:t>徐冶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B8" w:rsidRDefault="0034206C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B8" w:rsidRDefault="0034206C">
            <w:pPr>
              <w:widowControl/>
              <w:snapToGrid w:val="0"/>
              <w:rPr>
                <w:rStyle w:val="NormalCharacter"/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Theme="minorHAnsi" w:cstheme="minorBidi" w:hint="eastAsia"/>
                <w:sz w:val="28"/>
                <w:szCs w:val="28"/>
              </w:rPr>
              <w:t>吴世耀、熊宏娇</w:t>
            </w:r>
          </w:p>
        </w:tc>
      </w:tr>
      <w:tr w:rsidR="00975BB8" w:rsidTr="0034206C">
        <w:trPr>
          <w:trHeight w:hRule="exact" w:val="942"/>
          <w:jc w:val="center"/>
        </w:trPr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B8" w:rsidRDefault="0034206C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刊播单位</w:t>
            </w:r>
          </w:p>
        </w:tc>
        <w:tc>
          <w:tcPr>
            <w:tcW w:w="1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B8" w:rsidRDefault="0034206C">
            <w:pPr>
              <w:widowControl/>
              <w:snapToGrid w:val="0"/>
              <w:rPr>
                <w:rStyle w:val="NormalCharacter"/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Theme="minorHAnsi" w:cstheme="minorBidi" w:hint="eastAsia"/>
                <w:sz w:val="28"/>
                <w:szCs w:val="28"/>
              </w:rPr>
              <w:t>福州日报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B8" w:rsidRDefault="0034206C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刊播日期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B8" w:rsidRDefault="0034206C">
            <w:pPr>
              <w:widowControl/>
              <w:snapToGrid w:val="0"/>
              <w:rPr>
                <w:rStyle w:val="NormalCharacter"/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Theme="minorHAnsi" w:cstheme="minorBidi" w:hint="eastAsia"/>
                <w:sz w:val="28"/>
                <w:szCs w:val="28"/>
              </w:rPr>
              <w:t>2021年3月14日</w:t>
            </w:r>
          </w:p>
        </w:tc>
      </w:tr>
      <w:tr w:rsidR="00975BB8" w:rsidTr="0034206C">
        <w:trPr>
          <w:trHeight w:hRule="exact" w:val="737"/>
          <w:jc w:val="center"/>
        </w:trPr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B8" w:rsidRDefault="0034206C">
            <w:pPr>
              <w:widowControl/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所配合的</w:t>
            </w:r>
          </w:p>
          <w:p w:rsidR="00975BB8" w:rsidRDefault="0034206C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文字报道的标题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B8" w:rsidRDefault="00975BB8">
            <w:pPr>
              <w:widowControl/>
              <w:snapToGrid w:val="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B8" w:rsidRDefault="0034206C">
            <w:pPr>
              <w:widowControl/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刊发版面</w:t>
            </w:r>
          </w:p>
          <w:p w:rsidR="00975BB8" w:rsidRDefault="0034206C">
            <w:pPr>
              <w:widowControl/>
              <w:snapToGrid w:val="0"/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(名称及版次)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B8" w:rsidRDefault="0034206C">
            <w:pPr>
              <w:widowControl/>
              <w:snapToGrid w:val="0"/>
              <w:rPr>
                <w:rStyle w:val="NormalCharacter"/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Theme="minorHAnsi" w:cstheme="minorBidi" w:hint="eastAsia"/>
                <w:sz w:val="28"/>
                <w:szCs w:val="28"/>
              </w:rPr>
              <w:t>第4版综合</w:t>
            </w:r>
          </w:p>
          <w:p w:rsidR="00975BB8" w:rsidRDefault="0034206C">
            <w:pPr>
              <w:widowControl/>
              <w:snapToGrid w:val="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Theme="minorHAnsi" w:cstheme="minorBidi" w:hint="eastAsia"/>
                <w:sz w:val="28"/>
                <w:szCs w:val="28"/>
              </w:rPr>
              <w:t>《每周一画》栏目</w:t>
            </w:r>
          </w:p>
        </w:tc>
      </w:tr>
      <w:tr w:rsidR="00975BB8" w:rsidTr="0034206C">
        <w:trPr>
          <w:trHeight w:hRule="exact" w:val="680"/>
          <w:jc w:val="center"/>
        </w:trPr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B8" w:rsidRDefault="0034206C">
            <w:pPr>
              <w:widowControl/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新媒体</w:t>
            </w:r>
          </w:p>
          <w:p w:rsidR="00975BB8" w:rsidRDefault="0034206C">
            <w:pPr>
              <w:widowControl/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作品网址</w:t>
            </w:r>
          </w:p>
        </w:tc>
        <w:tc>
          <w:tcPr>
            <w:tcW w:w="3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B8" w:rsidRDefault="0034206C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Theme="minorHAnsi" w:cstheme="minorBidi" w:hint="eastAsia"/>
                <w:sz w:val="28"/>
                <w:szCs w:val="28"/>
              </w:rPr>
              <w:t>福州日报客服端、福州日报微信、福州新闻网</w:t>
            </w:r>
          </w:p>
        </w:tc>
      </w:tr>
      <w:tr w:rsidR="00975BB8" w:rsidTr="0034206C">
        <w:trPr>
          <w:trHeight w:hRule="exact" w:val="3602"/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B8" w:rsidRDefault="0034206C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采作</w:t>
            </w:r>
          </w:p>
          <w:p w:rsidR="00975BB8" w:rsidRDefault="0034206C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编品</w:t>
            </w:r>
          </w:p>
          <w:p w:rsidR="00975BB8" w:rsidRDefault="0034206C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过简</w:t>
            </w:r>
          </w:p>
          <w:p w:rsidR="00975BB8" w:rsidRDefault="0034206C">
            <w:pPr>
              <w:spacing w:line="34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程介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B8" w:rsidRDefault="0034206C">
            <w:pPr>
              <w:spacing w:line="360" w:lineRule="exact"/>
              <w:ind w:firstLineChars="200" w:firstLine="560"/>
              <w:rPr>
                <w:rStyle w:val="NormalCharacter"/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Theme="minorHAnsi" w:cstheme="minorBidi" w:hint="eastAsia"/>
                <w:sz w:val="28"/>
                <w:szCs w:val="28"/>
              </w:rPr>
              <w:t>建立微信工作群，是为了方便及时交流工作，缩短上传下达的时间，以便动态监督。但凡事都有个度，如果每项工作都建立工作群，而且要求基层干部都加群，就会形成工作群过多过滥的现象。</w:t>
            </w:r>
          </w:p>
          <w:p w:rsidR="00975BB8" w:rsidRDefault="0034206C">
            <w:pPr>
              <w:spacing w:line="360" w:lineRule="exact"/>
              <w:ind w:firstLineChars="200" w:firstLine="56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AnsiTheme="minorHAnsi" w:cstheme="minorBidi" w:hint="eastAsia"/>
                <w:sz w:val="28"/>
                <w:szCs w:val="28"/>
              </w:rPr>
              <w:t>这幅漫画就是夸张形象的展现了基层干部整日疲于回复群信息，画面构图上是对立的两个斜角，简约的人物，各种形态的手，画面形成一种压迫感，画中人物形象的表现了，被“群”所压迫而无力。体现了基层干部一旦只是疲于回复工作群，就会让工作没法入到实处。</w:t>
            </w:r>
          </w:p>
        </w:tc>
      </w:tr>
      <w:tr w:rsidR="00975BB8" w:rsidTr="0034206C">
        <w:trPr>
          <w:trHeight w:hRule="exact" w:val="1797"/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B8" w:rsidRDefault="0034206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社</w:t>
            </w:r>
          </w:p>
          <w:p w:rsidR="00975BB8" w:rsidRDefault="0034206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会</w:t>
            </w:r>
          </w:p>
          <w:p w:rsidR="00975BB8" w:rsidRDefault="0034206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效</w:t>
            </w:r>
          </w:p>
          <w:p w:rsidR="00975BB8" w:rsidRDefault="0034206C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B8" w:rsidRDefault="0034206C">
            <w:pPr>
              <w:spacing w:line="360" w:lineRule="exact"/>
              <w:ind w:firstLineChars="200" w:firstLine="56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当日在本报及客户端和新闻网同时发布，有较好的社会反响。</w:t>
            </w:r>
          </w:p>
        </w:tc>
      </w:tr>
      <w:tr w:rsidR="00975BB8" w:rsidTr="0034206C">
        <w:trPr>
          <w:trHeight w:hRule="exact" w:val="3458"/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B8" w:rsidRDefault="0034206C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推</w:t>
            </w:r>
          </w:p>
          <w:p w:rsidR="00975BB8" w:rsidRDefault="0034206C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荐</w:t>
            </w:r>
          </w:p>
          <w:p w:rsidR="00975BB8" w:rsidRDefault="0034206C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理</w:t>
            </w:r>
          </w:p>
          <w:p w:rsidR="00975BB8" w:rsidRDefault="0034206C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由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B8" w:rsidRDefault="0034206C">
            <w:pPr>
              <w:widowControl/>
              <w:spacing w:line="360" w:lineRule="exact"/>
              <w:ind w:firstLine="455"/>
              <w:jc w:val="left"/>
              <w:rPr>
                <w:rStyle w:val="NormalCharacter"/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Theme="minorHAnsi" w:cstheme="minorBidi" w:hint="eastAsia"/>
                <w:sz w:val="28"/>
                <w:szCs w:val="28"/>
              </w:rPr>
              <w:t xml:space="preserve">反映了现在基层工作的普遍现象，起到了提醒的作用。作品表达准确，通过夸张的表现手法，表达一些基层干部疲于在“工作群”忙碌，而没有更多精力落实在实际工作中。  </w:t>
            </w:r>
          </w:p>
          <w:p w:rsidR="00975BB8" w:rsidRDefault="00975BB8">
            <w:pPr>
              <w:widowControl/>
              <w:spacing w:line="360" w:lineRule="exact"/>
              <w:ind w:firstLine="455"/>
              <w:jc w:val="left"/>
              <w:rPr>
                <w:rStyle w:val="NormalCharacter"/>
                <w:rFonts w:ascii="仿宋_GB2312" w:eastAsia="仿宋_GB2312" w:hAnsiTheme="minorHAnsi" w:cstheme="minorBidi"/>
                <w:sz w:val="28"/>
                <w:szCs w:val="28"/>
              </w:rPr>
            </w:pPr>
          </w:p>
          <w:p w:rsidR="00975BB8" w:rsidRDefault="0034206C">
            <w:pPr>
              <w:widowControl/>
              <w:spacing w:line="360" w:lineRule="exact"/>
              <w:ind w:firstLine="455"/>
              <w:jc w:val="left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Style w:val="NormalCharacter"/>
                <w:rFonts w:ascii="仿宋_GB2312" w:eastAsia="仿宋_GB2312" w:hAnsiTheme="minorHAnsi" w:cstheme="minorBidi" w:hint="eastAsia"/>
                <w:sz w:val="28"/>
                <w:szCs w:val="28"/>
              </w:rPr>
              <w:t xml:space="preserve">         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 xml:space="preserve">                                 </w:t>
            </w:r>
          </w:p>
          <w:p w:rsidR="00975BB8" w:rsidRDefault="0034206C">
            <w:pPr>
              <w:widowControl/>
              <w:spacing w:line="360" w:lineRule="exact"/>
              <w:ind w:firstLineChars="1600" w:firstLine="448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签名：</w:t>
            </w:r>
          </w:p>
          <w:p w:rsidR="00975BB8" w:rsidRDefault="00975BB8">
            <w:pPr>
              <w:spacing w:line="260" w:lineRule="exact"/>
              <w:ind w:firstLineChars="200" w:firstLine="420"/>
              <w:rPr>
                <w:rFonts w:ascii="仿宋" w:eastAsia="仿宋" w:hAnsi="仿宋"/>
                <w:color w:val="000000"/>
                <w:szCs w:val="21"/>
              </w:rPr>
            </w:pPr>
          </w:p>
          <w:p w:rsidR="00975BB8" w:rsidRDefault="0034206C">
            <w:pPr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（盖单位公章）</w:t>
            </w:r>
          </w:p>
          <w:p w:rsidR="00975BB8" w:rsidRDefault="0034206C">
            <w:pPr>
              <w:widowControl/>
              <w:spacing w:line="360" w:lineRule="exact"/>
              <w:ind w:firstLineChars="1400" w:firstLine="3920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 xml:space="preserve">         2022年  月  日 </w:t>
            </w:r>
          </w:p>
        </w:tc>
      </w:tr>
      <w:tr w:rsidR="00975BB8" w:rsidTr="00B0550B">
        <w:trPr>
          <w:trHeight w:hRule="exact" w:val="6815"/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B8" w:rsidRDefault="0034206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lastRenderedPageBreak/>
              <w:t xml:space="preserve">  </w:t>
            </w:r>
          </w:p>
          <w:p w:rsidR="00975BB8" w:rsidRDefault="0034206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初</w:t>
            </w:r>
          </w:p>
          <w:p w:rsidR="00975BB8" w:rsidRDefault="0034206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975BB8" w:rsidRDefault="0034206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975BB8" w:rsidRDefault="0034206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语</w:t>
            </w:r>
          </w:p>
          <w:p w:rsidR="00975BB8" w:rsidRDefault="0034206C">
            <w:pPr>
              <w:spacing w:line="360" w:lineRule="exact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0B" w:rsidRPr="00B0550B" w:rsidRDefault="00B0550B" w:rsidP="00B0550B">
            <w:pPr>
              <w:spacing w:line="360" w:lineRule="exact"/>
              <w:ind w:firstLineChars="200" w:firstLine="560"/>
              <w:rPr>
                <w:rStyle w:val="NormalCharacter"/>
                <w:rFonts w:ascii="仿宋_GB2312" w:eastAsia="仿宋_GB2312" w:hAnsiTheme="minorHAnsi" w:cstheme="minorBidi"/>
                <w:sz w:val="28"/>
                <w:szCs w:val="28"/>
              </w:rPr>
            </w:pPr>
            <w:r w:rsidRPr="00B0550B">
              <w:rPr>
                <w:rStyle w:val="NormalCharacter"/>
                <w:rFonts w:ascii="仿宋_GB2312" w:eastAsia="仿宋_GB2312" w:hAnsiTheme="minorHAnsi" w:cstheme="minorBidi" w:hint="eastAsia"/>
                <w:sz w:val="28"/>
                <w:szCs w:val="28"/>
              </w:rPr>
              <w:t>这幅作品通过夸张的表现手法，刻画一些基层干部疲于在“工作群”忙碌，而没有更多精力落实到实际工作中的窘境。</w:t>
            </w:r>
            <w:r w:rsidRPr="00B0550B">
              <w:rPr>
                <w:rStyle w:val="NormalCharacter"/>
                <w:rFonts w:ascii="仿宋_GB2312" w:eastAsia="仿宋_GB2312" w:hAnsiTheme="minorHAnsi" w:cstheme="minorBidi"/>
                <w:sz w:val="28"/>
                <w:szCs w:val="28"/>
              </w:rPr>
              <w:t>微信</w:t>
            </w:r>
            <w:r w:rsidRPr="00B0550B">
              <w:rPr>
                <w:rStyle w:val="NormalCharacter"/>
                <w:rFonts w:ascii="仿宋_GB2312" w:eastAsia="仿宋_GB2312" w:hAnsiTheme="minorHAnsi" w:cstheme="minorBidi"/>
                <w:sz w:val="28"/>
                <w:szCs w:val="28"/>
              </w:rPr>
              <w:t>“</w:t>
            </w:r>
            <w:r w:rsidRPr="00B0550B">
              <w:rPr>
                <w:rStyle w:val="NormalCharacter"/>
                <w:rFonts w:ascii="仿宋_GB2312" w:eastAsia="仿宋_GB2312" w:hAnsiTheme="minorHAnsi" w:cstheme="minorBidi"/>
                <w:sz w:val="28"/>
                <w:szCs w:val="28"/>
              </w:rPr>
              <w:t>工作群</w:t>
            </w:r>
            <w:r w:rsidRPr="00B0550B">
              <w:rPr>
                <w:rStyle w:val="NormalCharacter"/>
                <w:rFonts w:ascii="仿宋_GB2312" w:eastAsia="仿宋_GB2312" w:hAnsiTheme="minorHAnsi" w:cstheme="minorBidi" w:hint="eastAsia"/>
                <w:sz w:val="28"/>
                <w:szCs w:val="28"/>
              </w:rPr>
              <w:t>”的建立</w:t>
            </w:r>
            <w:r w:rsidRPr="00B0550B">
              <w:rPr>
                <w:rStyle w:val="NormalCharacter"/>
                <w:rFonts w:ascii="仿宋_GB2312" w:eastAsia="仿宋_GB2312" w:hAnsiTheme="minorHAnsi" w:cstheme="minorBidi"/>
                <w:sz w:val="28"/>
                <w:szCs w:val="28"/>
              </w:rPr>
              <w:t>，</w:t>
            </w:r>
            <w:r w:rsidRPr="00B0550B">
              <w:rPr>
                <w:rStyle w:val="NormalCharacter"/>
                <w:rFonts w:ascii="仿宋_GB2312" w:eastAsia="仿宋_GB2312" w:hAnsiTheme="minorHAnsi" w:cstheme="minorBidi" w:hint="eastAsia"/>
                <w:sz w:val="28"/>
                <w:szCs w:val="28"/>
              </w:rPr>
              <w:t>初衷</w:t>
            </w:r>
            <w:r w:rsidRPr="00B0550B">
              <w:rPr>
                <w:rStyle w:val="NormalCharacter"/>
                <w:rFonts w:ascii="仿宋_GB2312" w:eastAsia="仿宋_GB2312" w:hAnsiTheme="minorHAnsi" w:cstheme="minorBidi"/>
                <w:sz w:val="28"/>
                <w:szCs w:val="28"/>
              </w:rPr>
              <w:t>是为了方便及时交流工作，缩短上传下达的时间，以便</w:t>
            </w:r>
            <w:r w:rsidRPr="00B0550B">
              <w:rPr>
                <w:rStyle w:val="NormalCharacter"/>
                <w:rFonts w:ascii="仿宋_GB2312" w:eastAsia="仿宋_GB2312" w:hAnsiTheme="minorHAnsi" w:cstheme="minorBidi" w:hint="eastAsia"/>
                <w:sz w:val="28"/>
                <w:szCs w:val="28"/>
              </w:rPr>
              <w:t>及时</w:t>
            </w:r>
            <w:r w:rsidRPr="00B0550B">
              <w:rPr>
                <w:rStyle w:val="NormalCharacter"/>
                <w:rFonts w:ascii="仿宋_GB2312" w:eastAsia="仿宋_GB2312" w:hAnsiTheme="minorHAnsi" w:cstheme="minorBidi"/>
                <w:sz w:val="28"/>
                <w:szCs w:val="28"/>
              </w:rPr>
              <w:t>督</w:t>
            </w:r>
            <w:r w:rsidRPr="00B0550B">
              <w:rPr>
                <w:rStyle w:val="NormalCharacter"/>
                <w:rFonts w:ascii="仿宋_GB2312" w:eastAsia="仿宋_GB2312" w:hAnsiTheme="minorHAnsi" w:cstheme="minorBidi" w:hint="eastAsia"/>
                <w:sz w:val="28"/>
                <w:szCs w:val="28"/>
              </w:rPr>
              <w:t>促</w:t>
            </w:r>
            <w:r w:rsidRPr="00B0550B">
              <w:rPr>
                <w:rStyle w:val="NormalCharacter"/>
                <w:rFonts w:ascii="仿宋_GB2312" w:eastAsia="仿宋_GB2312" w:hAnsiTheme="minorHAnsi" w:cstheme="minorBidi"/>
                <w:sz w:val="28"/>
                <w:szCs w:val="28"/>
              </w:rPr>
              <w:t>工</w:t>
            </w:r>
            <w:r w:rsidRPr="00B0550B">
              <w:rPr>
                <w:rStyle w:val="NormalCharacter"/>
                <w:rFonts w:ascii="仿宋_GB2312" w:eastAsia="仿宋_GB2312" w:hAnsiTheme="minorHAnsi" w:cstheme="minorBidi" w:hint="eastAsia"/>
                <w:sz w:val="28"/>
                <w:szCs w:val="28"/>
              </w:rPr>
              <w:t>作，</w:t>
            </w:r>
            <w:r w:rsidRPr="00B0550B">
              <w:rPr>
                <w:rStyle w:val="NormalCharacter"/>
                <w:rFonts w:ascii="仿宋_GB2312" w:eastAsia="仿宋_GB2312" w:hAnsiTheme="minorHAnsi" w:cstheme="minorBidi"/>
                <w:sz w:val="28"/>
                <w:szCs w:val="28"/>
              </w:rPr>
              <w:t>但如果</w:t>
            </w:r>
            <w:r w:rsidRPr="00B0550B">
              <w:rPr>
                <w:rStyle w:val="NormalCharacter"/>
                <w:rFonts w:ascii="仿宋_GB2312" w:eastAsia="仿宋_GB2312" w:hAnsiTheme="minorHAnsi" w:cstheme="minorBidi" w:hint="eastAsia"/>
                <w:sz w:val="28"/>
                <w:szCs w:val="28"/>
              </w:rPr>
              <w:t>事无巨细</w:t>
            </w:r>
            <w:r w:rsidRPr="00B0550B">
              <w:rPr>
                <w:rStyle w:val="NormalCharacter"/>
                <w:rFonts w:ascii="仿宋_GB2312" w:eastAsia="仿宋_GB2312" w:hAnsiTheme="minorHAnsi" w:cstheme="minorBidi"/>
                <w:sz w:val="28"/>
                <w:szCs w:val="28"/>
              </w:rPr>
              <w:t>都建立</w:t>
            </w:r>
            <w:r w:rsidRPr="00B0550B">
              <w:rPr>
                <w:rStyle w:val="NormalCharacter"/>
                <w:rFonts w:ascii="仿宋_GB2312" w:eastAsia="仿宋_GB2312" w:hAnsiTheme="minorHAnsi" w:cstheme="minorBidi" w:hint="eastAsia"/>
                <w:sz w:val="28"/>
                <w:szCs w:val="28"/>
              </w:rPr>
              <w:t>“</w:t>
            </w:r>
            <w:r w:rsidRPr="00B0550B">
              <w:rPr>
                <w:rStyle w:val="NormalCharacter"/>
                <w:rFonts w:ascii="仿宋_GB2312" w:eastAsia="仿宋_GB2312" w:hAnsiTheme="minorHAnsi" w:cstheme="minorBidi"/>
                <w:sz w:val="28"/>
                <w:szCs w:val="28"/>
              </w:rPr>
              <w:t>工作群</w:t>
            </w:r>
            <w:r w:rsidRPr="00B0550B">
              <w:rPr>
                <w:rStyle w:val="NormalCharacter"/>
                <w:rFonts w:ascii="仿宋_GB2312" w:eastAsia="仿宋_GB2312" w:hAnsiTheme="minorHAnsi" w:cstheme="minorBidi" w:hint="eastAsia"/>
                <w:sz w:val="28"/>
                <w:szCs w:val="28"/>
              </w:rPr>
              <w:t>”</w:t>
            </w:r>
            <w:r w:rsidRPr="00B0550B">
              <w:rPr>
                <w:rStyle w:val="NormalCharacter"/>
                <w:rFonts w:ascii="仿宋_GB2312" w:eastAsia="仿宋_GB2312" w:hAnsiTheme="minorHAnsi" w:cstheme="minorBidi"/>
                <w:sz w:val="28"/>
                <w:szCs w:val="28"/>
              </w:rPr>
              <w:t>，而且要求基层干部都</w:t>
            </w:r>
            <w:r w:rsidRPr="00B0550B">
              <w:rPr>
                <w:rStyle w:val="NormalCharacter"/>
                <w:rFonts w:ascii="仿宋_GB2312" w:eastAsia="仿宋_GB2312" w:hAnsiTheme="minorHAnsi" w:cstheme="minorBidi" w:hint="eastAsia"/>
                <w:sz w:val="28"/>
                <w:szCs w:val="28"/>
              </w:rPr>
              <w:t>要</w:t>
            </w:r>
            <w:r w:rsidRPr="00B0550B">
              <w:rPr>
                <w:rStyle w:val="NormalCharacter"/>
                <w:rFonts w:ascii="仿宋_GB2312" w:eastAsia="仿宋_GB2312" w:hAnsiTheme="minorHAnsi" w:cstheme="minorBidi"/>
                <w:sz w:val="28"/>
                <w:szCs w:val="28"/>
              </w:rPr>
              <w:t>加群</w:t>
            </w:r>
            <w:r w:rsidRPr="00B0550B">
              <w:rPr>
                <w:rStyle w:val="NormalCharacter"/>
                <w:rFonts w:ascii="仿宋_GB2312" w:eastAsia="仿宋_GB2312" w:hAnsiTheme="minorHAnsi" w:cstheme="minorBidi" w:hint="eastAsia"/>
                <w:sz w:val="28"/>
                <w:szCs w:val="28"/>
              </w:rPr>
              <w:t>并及时回复</w:t>
            </w:r>
            <w:r w:rsidRPr="00B0550B">
              <w:rPr>
                <w:rStyle w:val="NormalCharacter"/>
                <w:rFonts w:ascii="仿宋_GB2312" w:eastAsia="仿宋_GB2312" w:hAnsiTheme="minorHAnsi" w:cstheme="minorBidi"/>
                <w:sz w:val="28"/>
                <w:szCs w:val="28"/>
              </w:rPr>
              <w:t>，</w:t>
            </w:r>
            <w:r w:rsidRPr="00B0550B">
              <w:rPr>
                <w:rStyle w:val="NormalCharacter"/>
                <w:rFonts w:ascii="仿宋_GB2312" w:eastAsia="仿宋_GB2312" w:hAnsiTheme="minorHAnsi" w:cstheme="minorBidi" w:hint="eastAsia"/>
                <w:sz w:val="28"/>
                <w:szCs w:val="28"/>
              </w:rPr>
              <w:t>就会造成“</w:t>
            </w:r>
            <w:r w:rsidRPr="00B0550B">
              <w:rPr>
                <w:rStyle w:val="NormalCharacter"/>
                <w:rFonts w:ascii="仿宋_GB2312" w:eastAsia="仿宋_GB2312" w:hAnsiTheme="minorHAnsi" w:cstheme="minorBidi"/>
                <w:sz w:val="28"/>
                <w:szCs w:val="28"/>
              </w:rPr>
              <w:t>工作群</w:t>
            </w:r>
            <w:r w:rsidRPr="00B0550B">
              <w:rPr>
                <w:rStyle w:val="NormalCharacter"/>
                <w:rFonts w:ascii="仿宋_GB2312" w:eastAsia="仿宋_GB2312" w:hAnsiTheme="minorHAnsi" w:cstheme="minorBidi" w:hint="eastAsia"/>
                <w:sz w:val="28"/>
                <w:szCs w:val="28"/>
              </w:rPr>
              <w:t>”</w:t>
            </w:r>
            <w:r w:rsidRPr="00B0550B">
              <w:rPr>
                <w:rStyle w:val="NormalCharacter"/>
                <w:rFonts w:ascii="仿宋_GB2312" w:eastAsia="仿宋_GB2312" w:hAnsiTheme="minorHAnsi" w:cstheme="minorBidi"/>
                <w:sz w:val="28"/>
                <w:szCs w:val="28"/>
              </w:rPr>
              <w:t>过多过滥的现象。</w:t>
            </w:r>
            <w:r w:rsidRPr="00B0550B">
              <w:rPr>
                <w:rStyle w:val="NormalCharacter"/>
                <w:rFonts w:ascii="仿宋_GB2312" w:eastAsia="仿宋_GB2312" w:hAnsiTheme="minorHAnsi" w:cstheme="minorBidi" w:hint="eastAsia"/>
                <w:sz w:val="28"/>
                <w:szCs w:val="28"/>
              </w:rPr>
              <w:t>作品</w:t>
            </w:r>
            <w:r w:rsidRPr="00B0550B">
              <w:rPr>
                <w:rStyle w:val="NormalCharacter"/>
                <w:rFonts w:ascii="仿宋_GB2312" w:eastAsia="仿宋_GB2312" w:hAnsiTheme="minorHAnsi" w:cstheme="minorBidi"/>
                <w:sz w:val="28"/>
                <w:szCs w:val="28"/>
              </w:rPr>
              <w:t>画面构图是对立的两个斜角，简约的人物</w:t>
            </w:r>
            <w:r w:rsidRPr="00B0550B">
              <w:rPr>
                <w:rStyle w:val="NormalCharacter"/>
                <w:rFonts w:ascii="仿宋_GB2312" w:eastAsia="仿宋_GB2312" w:hAnsiTheme="minorHAnsi" w:cstheme="minorBidi" w:hint="eastAsia"/>
                <w:sz w:val="28"/>
                <w:szCs w:val="28"/>
              </w:rPr>
              <w:t>、</w:t>
            </w:r>
            <w:r w:rsidRPr="00B0550B">
              <w:rPr>
                <w:rStyle w:val="NormalCharacter"/>
                <w:rFonts w:ascii="仿宋_GB2312" w:eastAsia="仿宋_GB2312" w:hAnsiTheme="minorHAnsi" w:cstheme="minorBidi"/>
                <w:sz w:val="28"/>
                <w:szCs w:val="28"/>
              </w:rPr>
              <w:t>各种形态的手</w:t>
            </w:r>
            <w:r w:rsidRPr="00B0550B">
              <w:rPr>
                <w:rStyle w:val="NormalCharacter"/>
                <w:rFonts w:ascii="仿宋_GB2312" w:eastAsia="仿宋_GB2312" w:hAnsiTheme="minorHAnsi" w:cstheme="minorBidi" w:hint="eastAsia"/>
                <w:sz w:val="28"/>
                <w:szCs w:val="28"/>
              </w:rPr>
              <w:t>、营造了</w:t>
            </w:r>
            <w:r w:rsidRPr="00B0550B">
              <w:rPr>
                <w:rStyle w:val="NormalCharacter"/>
                <w:rFonts w:ascii="仿宋_GB2312" w:eastAsia="仿宋_GB2312" w:hAnsiTheme="minorHAnsi" w:cstheme="minorBidi"/>
                <w:sz w:val="28"/>
                <w:szCs w:val="28"/>
              </w:rPr>
              <w:t>画面</w:t>
            </w:r>
            <w:r w:rsidRPr="00B0550B">
              <w:rPr>
                <w:rStyle w:val="NormalCharacter"/>
                <w:rFonts w:ascii="仿宋_GB2312" w:eastAsia="仿宋_GB2312" w:hAnsiTheme="minorHAnsi" w:cstheme="minorBidi" w:hint="eastAsia"/>
                <w:sz w:val="28"/>
                <w:szCs w:val="28"/>
              </w:rPr>
              <w:t>的</w:t>
            </w:r>
            <w:r w:rsidRPr="00B0550B">
              <w:rPr>
                <w:rStyle w:val="NormalCharacter"/>
                <w:rFonts w:ascii="仿宋_GB2312" w:eastAsia="仿宋_GB2312" w:hAnsiTheme="minorHAnsi" w:cstheme="minorBidi"/>
                <w:sz w:val="28"/>
                <w:szCs w:val="28"/>
              </w:rPr>
              <w:t>压迫感，体现了基层干部一旦</w:t>
            </w:r>
            <w:r w:rsidRPr="00B0550B">
              <w:rPr>
                <w:rStyle w:val="NormalCharacter"/>
                <w:rFonts w:ascii="仿宋_GB2312" w:eastAsia="仿宋_GB2312" w:hAnsiTheme="minorHAnsi" w:cstheme="minorBidi" w:hint="eastAsia"/>
                <w:sz w:val="28"/>
                <w:szCs w:val="28"/>
              </w:rPr>
              <w:t>整天</w:t>
            </w:r>
            <w:r w:rsidRPr="00B0550B">
              <w:rPr>
                <w:rStyle w:val="NormalCharacter"/>
                <w:rFonts w:ascii="仿宋_GB2312" w:eastAsia="仿宋_GB2312" w:hAnsiTheme="minorHAnsi" w:cstheme="minorBidi"/>
                <w:sz w:val="28"/>
                <w:szCs w:val="28"/>
              </w:rPr>
              <w:t>疲于回复</w:t>
            </w:r>
            <w:r w:rsidRPr="00B0550B">
              <w:rPr>
                <w:rStyle w:val="NormalCharacter"/>
                <w:rFonts w:ascii="仿宋_GB2312" w:eastAsia="仿宋_GB2312" w:hAnsiTheme="minorHAnsi" w:cstheme="minorBidi"/>
                <w:sz w:val="28"/>
                <w:szCs w:val="28"/>
              </w:rPr>
              <w:t>“</w:t>
            </w:r>
            <w:r w:rsidRPr="00B0550B">
              <w:rPr>
                <w:rStyle w:val="NormalCharacter"/>
                <w:rFonts w:ascii="仿宋_GB2312" w:eastAsia="仿宋_GB2312" w:hAnsiTheme="minorHAnsi" w:cstheme="minorBidi"/>
                <w:sz w:val="28"/>
                <w:szCs w:val="28"/>
              </w:rPr>
              <w:t>工作群</w:t>
            </w:r>
            <w:r w:rsidRPr="00B0550B">
              <w:rPr>
                <w:rStyle w:val="NormalCharacter"/>
                <w:rFonts w:ascii="仿宋_GB2312" w:eastAsia="仿宋_GB2312" w:hAnsiTheme="minorHAnsi" w:cstheme="minorBidi" w:hint="eastAsia"/>
                <w:sz w:val="28"/>
                <w:szCs w:val="28"/>
              </w:rPr>
              <w:t>”</w:t>
            </w:r>
            <w:r w:rsidRPr="00B0550B">
              <w:rPr>
                <w:rStyle w:val="NormalCharacter"/>
                <w:rFonts w:ascii="仿宋_GB2312" w:eastAsia="仿宋_GB2312" w:hAnsiTheme="minorHAnsi" w:cstheme="minorBidi"/>
                <w:sz w:val="28"/>
                <w:szCs w:val="28"/>
              </w:rPr>
              <w:t>，就会让工作没法入到实处。</w:t>
            </w:r>
            <w:r w:rsidRPr="00B0550B">
              <w:rPr>
                <w:rStyle w:val="NormalCharacter"/>
                <w:rFonts w:ascii="仿宋_GB2312" w:eastAsia="仿宋_GB2312" w:hAnsiTheme="minorHAnsi" w:cstheme="minorBidi" w:hint="eastAsia"/>
                <w:sz w:val="28"/>
                <w:szCs w:val="28"/>
              </w:rPr>
              <w:t>作品反映现实，观点鲜明，针对性强，具较强</w:t>
            </w:r>
            <w:r w:rsidRPr="00B0550B">
              <w:rPr>
                <w:rStyle w:val="NormalCharacter"/>
                <w:rFonts w:ascii="仿宋_GB2312" w:eastAsia="仿宋_GB2312" w:hAnsiTheme="minorHAnsi" w:cstheme="minorBidi"/>
                <w:sz w:val="28"/>
                <w:szCs w:val="28"/>
              </w:rPr>
              <w:t>的</w:t>
            </w:r>
            <w:r w:rsidRPr="00B0550B">
              <w:rPr>
                <w:rStyle w:val="NormalCharacter"/>
                <w:rFonts w:ascii="仿宋_GB2312" w:eastAsia="仿宋_GB2312" w:hAnsiTheme="minorHAnsi" w:cstheme="minorBidi" w:hint="eastAsia"/>
                <w:sz w:val="28"/>
                <w:szCs w:val="28"/>
              </w:rPr>
              <w:t>新闻性、思想性。</w:t>
            </w:r>
          </w:p>
          <w:p w:rsidR="00975BB8" w:rsidRPr="00B0550B" w:rsidRDefault="00975BB8">
            <w:pPr>
              <w:spacing w:line="360" w:lineRule="exact"/>
              <w:ind w:firstLineChars="1400" w:firstLine="3864"/>
              <w:jc w:val="left"/>
              <w:rPr>
                <w:rFonts w:ascii="华文中宋" w:eastAsia="华文中宋" w:hAnsi="华文中宋"/>
                <w:color w:val="000000"/>
                <w:spacing w:val="-2"/>
                <w:sz w:val="28"/>
                <w:szCs w:val="20"/>
              </w:rPr>
            </w:pPr>
          </w:p>
          <w:p w:rsidR="00975BB8" w:rsidRDefault="00975BB8">
            <w:pPr>
              <w:spacing w:line="360" w:lineRule="exact"/>
              <w:ind w:firstLineChars="1400" w:firstLine="3864"/>
              <w:jc w:val="left"/>
              <w:rPr>
                <w:rFonts w:ascii="华文中宋" w:eastAsia="华文中宋" w:hAnsi="华文中宋"/>
                <w:color w:val="000000"/>
                <w:spacing w:val="-2"/>
                <w:sz w:val="28"/>
                <w:szCs w:val="20"/>
              </w:rPr>
            </w:pPr>
          </w:p>
          <w:p w:rsidR="00975BB8" w:rsidRDefault="0034206C">
            <w:pPr>
              <w:spacing w:line="360" w:lineRule="exact"/>
              <w:ind w:firstLineChars="1400" w:firstLine="3864"/>
              <w:jc w:val="left"/>
              <w:rPr>
                <w:rFonts w:ascii="华文中宋" w:eastAsia="华文中宋" w:hAnsi="华文中宋"/>
                <w:color w:val="000000"/>
                <w:spacing w:val="-2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  <w:szCs w:val="20"/>
              </w:rPr>
              <w:t>签名：</w:t>
            </w:r>
          </w:p>
          <w:p w:rsidR="00975BB8" w:rsidRDefault="0034206C">
            <w:pPr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（盖单位公章）</w:t>
            </w:r>
          </w:p>
          <w:p w:rsidR="00975BB8" w:rsidRDefault="0034206C">
            <w:pPr>
              <w:widowControl/>
              <w:spacing w:line="360" w:lineRule="exact"/>
              <w:ind w:leftChars="2334" w:left="5461" w:hangingChars="200" w:hanging="560"/>
              <w:jc w:val="left"/>
              <w:rPr>
                <w:rFonts w:ascii="仿宋_GB2312" w:eastAsia="仿宋_GB2312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0"/>
              </w:rPr>
              <w:t xml:space="preserve">                           </w:t>
            </w:r>
          </w:p>
          <w:p w:rsidR="00975BB8" w:rsidRDefault="0034206C">
            <w:pPr>
              <w:widowControl/>
              <w:spacing w:line="360" w:lineRule="exact"/>
              <w:ind w:firstLineChars="1700" w:firstLine="476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>20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22</w:t>
            </w: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年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月</w:t>
            </w: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日</w:t>
            </w:r>
          </w:p>
        </w:tc>
      </w:tr>
    </w:tbl>
    <w:p w:rsidR="00975BB8" w:rsidRDefault="0034206C">
      <w:pPr>
        <w:rPr>
          <w:rFonts w:ascii="楷体" w:eastAsia="楷体" w:hAnsi="楷体"/>
          <w:bCs/>
          <w:color w:val="000000"/>
          <w:sz w:val="28"/>
          <w:szCs w:val="28"/>
        </w:rPr>
      </w:pPr>
      <w:r>
        <w:rPr>
          <w:rFonts w:ascii="楷体" w:eastAsia="楷体" w:hAnsi="楷体" w:hint="eastAsia"/>
          <w:bCs/>
          <w:color w:val="000000"/>
          <w:sz w:val="28"/>
          <w:szCs w:val="28"/>
        </w:rPr>
        <w:t>此表可从中国记协网www.zgjx.cn下载。</w:t>
      </w:r>
    </w:p>
    <w:sectPr w:rsidR="00975BB8" w:rsidSect="00975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06C" w:rsidRDefault="0034206C" w:rsidP="0034206C">
      <w:r>
        <w:separator/>
      </w:r>
    </w:p>
  </w:endnote>
  <w:endnote w:type="continuationSeparator" w:id="1">
    <w:p w:rsidR="0034206C" w:rsidRDefault="0034206C" w:rsidP="0034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06C" w:rsidRDefault="0034206C" w:rsidP="0034206C">
      <w:r>
        <w:separator/>
      </w:r>
    </w:p>
  </w:footnote>
  <w:footnote w:type="continuationSeparator" w:id="1">
    <w:p w:rsidR="0034206C" w:rsidRDefault="0034206C" w:rsidP="00342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3YjU1N2FmYTQyZTE4ZWZkNDc4YjdkZDlkYWRhYzEifQ=="/>
  </w:docVars>
  <w:rsids>
    <w:rsidRoot w:val="5D282FAC"/>
    <w:rsid w:val="0034206C"/>
    <w:rsid w:val="006C22AE"/>
    <w:rsid w:val="00975BB8"/>
    <w:rsid w:val="00B0550B"/>
    <w:rsid w:val="13541290"/>
    <w:rsid w:val="2D4C7EF9"/>
    <w:rsid w:val="599E1AA2"/>
    <w:rsid w:val="5D282FAC"/>
    <w:rsid w:val="6ACD3FAE"/>
    <w:rsid w:val="76C1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BB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975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nhideWhenUsed/>
    <w:qFormat/>
    <w:rsid w:val="00975B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0"/>
    <w:qFormat/>
    <w:rsid w:val="00975BB8"/>
  </w:style>
  <w:style w:type="character" w:customStyle="1" w:styleId="NormalCharacter">
    <w:name w:val="NormalCharacter"/>
    <w:uiPriority w:val="99"/>
    <w:qFormat/>
    <w:rsid w:val="00975BB8"/>
  </w:style>
  <w:style w:type="paragraph" w:styleId="a6">
    <w:name w:val="header"/>
    <w:basedOn w:val="a"/>
    <w:link w:val="Char"/>
    <w:rsid w:val="00342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4206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738</Words>
  <Characters>183</Characters>
  <Application>Microsoft Office Word</Application>
  <DocSecurity>0</DocSecurity>
  <Lines>1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^玥^</dc:creator>
  <cp:lastModifiedBy>yiran</cp:lastModifiedBy>
  <cp:revision>3</cp:revision>
  <cp:lastPrinted>2022-06-01T11:38:00Z</cp:lastPrinted>
  <dcterms:created xsi:type="dcterms:W3CDTF">2022-05-12T03:33:00Z</dcterms:created>
  <dcterms:modified xsi:type="dcterms:W3CDTF">2022-07-05T02:30:00Z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96B2C3D4E2A14335AB541FEBE2960BCE</vt:lpwstr>
  </property>
</Properties>
</file>