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4E" w:rsidRPr="00704DFD" w:rsidRDefault="001F534E" w:rsidP="001F534E">
      <w:pPr>
        <w:pStyle w:val="a5"/>
        <w:widowControl w:val="0"/>
        <w:spacing w:before="0" w:beforeAutospacing="0" w:after="0" w:afterAutospacing="0" w:line="560" w:lineRule="exact"/>
        <w:rPr>
          <w:rFonts w:ascii="楷体" w:eastAsia="楷体" w:hAnsi="楷体"/>
          <w:b/>
          <w:bCs/>
          <w:sz w:val="28"/>
          <w:szCs w:val="28"/>
        </w:rPr>
      </w:pPr>
      <w:r w:rsidRPr="00704DFD">
        <w:rPr>
          <w:rFonts w:ascii="楷体" w:eastAsia="楷体" w:hAnsi="楷体" w:hint="eastAsia"/>
          <w:b/>
          <w:bCs/>
          <w:sz w:val="28"/>
          <w:szCs w:val="28"/>
        </w:rPr>
        <w:t>附件</w:t>
      </w:r>
      <w:r>
        <w:rPr>
          <w:rFonts w:ascii="楷体" w:eastAsia="楷体" w:hAnsi="楷体"/>
          <w:b/>
          <w:bCs/>
          <w:sz w:val="28"/>
          <w:szCs w:val="28"/>
        </w:rPr>
        <w:t>3</w:t>
      </w:r>
    </w:p>
    <w:p w:rsidR="001F534E" w:rsidRPr="00902CC6" w:rsidRDefault="001F534E" w:rsidP="001F534E">
      <w:pPr>
        <w:widowControl/>
        <w:spacing w:after="100" w:afterAutospacing="1" w:line="400" w:lineRule="exact"/>
        <w:jc w:val="center"/>
        <w:rPr>
          <w:rFonts w:ascii="华文中宋" w:eastAsia="华文中宋" w:hAnsi="华文中宋"/>
          <w:sz w:val="36"/>
          <w:szCs w:val="36"/>
        </w:rPr>
      </w:pPr>
      <w:r w:rsidRPr="00981FAC">
        <w:rPr>
          <w:rFonts w:ascii="华文中宋" w:eastAsia="华文中宋" w:hAnsi="华文中宋" w:hint="eastAsia"/>
          <w:sz w:val="36"/>
          <w:szCs w:val="36"/>
        </w:rPr>
        <w:t>中国新闻奖报</w:t>
      </w:r>
      <w:r w:rsidRPr="00902CC6">
        <w:rPr>
          <w:rFonts w:ascii="华文中宋" w:eastAsia="华文中宋" w:hAnsi="华文中宋" w:hint="eastAsia"/>
          <w:sz w:val="36"/>
          <w:szCs w:val="36"/>
        </w:rPr>
        <w:t>纸新闻版面参评作品推荐表</w:t>
      </w:r>
    </w:p>
    <w:tbl>
      <w:tblPr>
        <w:tblW w:w="10002" w:type="dxa"/>
        <w:jc w:val="center"/>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848"/>
        <w:gridCol w:w="709"/>
        <w:gridCol w:w="4104"/>
        <w:gridCol w:w="1701"/>
        <w:gridCol w:w="2640"/>
      </w:tblGrid>
      <w:tr w:rsidR="001F534E" w:rsidTr="00386F6C">
        <w:trPr>
          <w:cantSplit/>
          <w:trHeight w:hRule="exact" w:val="1417"/>
          <w:jc w:val="center"/>
        </w:trPr>
        <w:tc>
          <w:tcPr>
            <w:tcW w:w="1557" w:type="dxa"/>
            <w:gridSpan w:val="2"/>
            <w:tcBorders>
              <w:top w:val="single" w:sz="4" w:space="0" w:color="auto"/>
              <w:left w:val="single" w:sz="4" w:space="0" w:color="auto"/>
              <w:bottom w:val="single" w:sz="4" w:space="0" w:color="auto"/>
              <w:right w:val="single" w:sz="4" w:space="0" w:color="auto"/>
            </w:tcBorders>
            <w:vAlign w:val="center"/>
          </w:tcPr>
          <w:p w:rsidR="001F534E" w:rsidRPr="001F4257" w:rsidRDefault="001F534E" w:rsidP="00083888">
            <w:pPr>
              <w:widowControl/>
              <w:snapToGrid w:val="0"/>
              <w:spacing w:line="400" w:lineRule="exact"/>
              <w:jc w:val="center"/>
              <w:rPr>
                <w:rFonts w:ascii="华文中宋" w:eastAsia="华文中宋" w:hAnsi="华文中宋"/>
                <w:sz w:val="28"/>
                <w:szCs w:val="28"/>
              </w:rPr>
            </w:pPr>
            <w:r w:rsidRPr="001F4257">
              <w:rPr>
                <w:rFonts w:ascii="华文中宋" w:eastAsia="华文中宋" w:hAnsi="华文中宋" w:hint="eastAsia"/>
                <w:sz w:val="28"/>
                <w:szCs w:val="28"/>
              </w:rPr>
              <w:t>报纸名称</w:t>
            </w:r>
          </w:p>
        </w:tc>
        <w:tc>
          <w:tcPr>
            <w:tcW w:w="4104" w:type="dxa"/>
            <w:tcBorders>
              <w:top w:val="single" w:sz="4" w:space="0" w:color="auto"/>
              <w:left w:val="single" w:sz="4" w:space="0" w:color="auto"/>
              <w:bottom w:val="single" w:sz="4" w:space="0" w:color="auto"/>
              <w:right w:val="single" w:sz="4" w:space="0" w:color="auto"/>
            </w:tcBorders>
            <w:vAlign w:val="center"/>
          </w:tcPr>
          <w:p w:rsidR="004E68EA" w:rsidRDefault="002C641D" w:rsidP="004E68EA">
            <w:pPr>
              <w:snapToGrid w:val="0"/>
              <w:spacing w:line="400" w:lineRule="exact"/>
              <w:jc w:val="center"/>
              <w:rPr>
                <w:rFonts w:ascii="仿宋" w:eastAsia="仿宋" w:hAnsi="仿宋"/>
                <w:sz w:val="28"/>
                <w:szCs w:val="28"/>
              </w:rPr>
            </w:pPr>
            <w:r w:rsidRPr="004E68EA">
              <w:rPr>
                <w:rFonts w:ascii="仿宋" w:eastAsia="仿宋" w:hAnsi="仿宋" w:hint="eastAsia"/>
                <w:sz w:val="28"/>
                <w:szCs w:val="28"/>
              </w:rPr>
              <w:t>人民日报海外版</w:t>
            </w:r>
          </w:p>
          <w:p w:rsidR="001F534E" w:rsidRPr="004E68EA" w:rsidRDefault="00EC0814" w:rsidP="004E68EA">
            <w:pPr>
              <w:snapToGrid w:val="0"/>
              <w:spacing w:line="400" w:lineRule="exact"/>
              <w:jc w:val="center"/>
              <w:rPr>
                <w:rFonts w:ascii="仿宋" w:eastAsia="仿宋" w:hAnsi="仿宋"/>
                <w:sz w:val="28"/>
                <w:szCs w:val="28"/>
              </w:rPr>
            </w:pPr>
            <w:r w:rsidRPr="004E68EA">
              <w:rPr>
                <w:rFonts w:ascii="仿宋" w:eastAsia="仿宋" w:hAnsi="仿宋" w:hint="eastAsia"/>
                <w:sz w:val="28"/>
                <w:szCs w:val="28"/>
              </w:rPr>
              <w:t>（人民日报海外版）</w:t>
            </w:r>
          </w:p>
        </w:tc>
        <w:tc>
          <w:tcPr>
            <w:tcW w:w="1701" w:type="dxa"/>
            <w:tcBorders>
              <w:top w:val="single" w:sz="4" w:space="0" w:color="auto"/>
              <w:left w:val="single" w:sz="4" w:space="0" w:color="auto"/>
              <w:bottom w:val="single" w:sz="4" w:space="0" w:color="auto"/>
              <w:right w:val="single" w:sz="4" w:space="0" w:color="auto"/>
            </w:tcBorders>
            <w:vAlign w:val="center"/>
          </w:tcPr>
          <w:p w:rsidR="001F534E" w:rsidRPr="001F4257" w:rsidRDefault="001F534E" w:rsidP="00083888">
            <w:pPr>
              <w:widowControl/>
              <w:snapToGrid w:val="0"/>
              <w:spacing w:line="400" w:lineRule="exact"/>
              <w:ind w:firstLine="137"/>
              <w:jc w:val="center"/>
              <w:rPr>
                <w:rFonts w:ascii="华文中宋" w:eastAsia="华文中宋" w:hAnsi="华文中宋"/>
                <w:sz w:val="28"/>
                <w:szCs w:val="28"/>
              </w:rPr>
            </w:pPr>
            <w:r w:rsidRPr="001F4257">
              <w:rPr>
                <w:rFonts w:ascii="华文中宋" w:eastAsia="华文中宋" w:hAnsi="华文中宋" w:hint="eastAsia"/>
                <w:sz w:val="28"/>
                <w:szCs w:val="28"/>
              </w:rPr>
              <w:t>参评项目</w:t>
            </w:r>
          </w:p>
        </w:tc>
        <w:tc>
          <w:tcPr>
            <w:tcW w:w="2640" w:type="dxa"/>
            <w:tcBorders>
              <w:top w:val="single" w:sz="4" w:space="0" w:color="auto"/>
              <w:left w:val="single" w:sz="4" w:space="0" w:color="auto"/>
              <w:bottom w:val="single" w:sz="4" w:space="0" w:color="auto"/>
              <w:right w:val="single" w:sz="4" w:space="0" w:color="auto"/>
            </w:tcBorders>
            <w:vAlign w:val="center"/>
          </w:tcPr>
          <w:p w:rsidR="004E68EA" w:rsidRDefault="002C641D" w:rsidP="004E68EA">
            <w:pPr>
              <w:snapToGrid w:val="0"/>
              <w:spacing w:line="400" w:lineRule="exact"/>
              <w:jc w:val="center"/>
              <w:rPr>
                <w:rFonts w:ascii="仿宋" w:eastAsia="仿宋" w:hAnsi="仿宋"/>
                <w:sz w:val="28"/>
                <w:szCs w:val="28"/>
              </w:rPr>
            </w:pPr>
            <w:r w:rsidRPr="004E68EA">
              <w:rPr>
                <w:rFonts w:ascii="仿宋" w:eastAsia="仿宋" w:hAnsi="仿宋" w:hint="eastAsia"/>
                <w:sz w:val="28"/>
                <w:szCs w:val="28"/>
              </w:rPr>
              <w:t>新闻版面</w:t>
            </w:r>
          </w:p>
          <w:p w:rsidR="001F534E" w:rsidRPr="004E68EA" w:rsidRDefault="00B03119" w:rsidP="004E68EA">
            <w:pPr>
              <w:snapToGrid w:val="0"/>
              <w:spacing w:line="400" w:lineRule="exact"/>
              <w:jc w:val="center"/>
              <w:rPr>
                <w:rFonts w:ascii="仿宋" w:eastAsia="仿宋" w:hAnsi="仿宋"/>
                <w:sz w:val="28"/>
                <w:szCs w:val="28"/>
              </w:rPr>
            </w:pPr>
            <w:r w:rsidRPr="004E68EA">
              <w:rPr>
                <w:rFonts w:ascii="仿宋" w:eastAsia="仿宋" w:hAnsi="仿宋" w:hint="eastAsia"/>
                <w:sz w:val="28"/>
                <w:szCs w:val="28"/>
              </w:rPr>
              <w:t>(国际传播)</w:t>
            </w:r>
          </w:p>
        </w:tc>
      </w:tr>
      <w:tr w:rsidR="001F534E" w:rsidTr="00386F6C">
        <w:trPr>
          <w:cantSplit/>
          <w:trHeight w:val="1417"/>
          <w:jc w:val="center"/>
        </w:trPr>
        <w:tc>
          <w:tcPr>
            <w:tcW w:w="1557" w:type="dxa"/>
            <w:gridSpan w:val="2"/>
            <w:tcBorders>
              <w:top w:val="single" w:sz="4" w:space="0" w:color="auto"/>
              <w:left w:val="single" w:sz="4" w:space="0" w:color="auto"/>
              <w:bottom w:val="single" w:sz="4" w:space="0" w:color="auto"/>
              <w:right w:val="single" w:sz="4" w:space="0" w:color="auto"/>
            </w:tcBorders>
            <w:vAlign w:val="center"/>
          </w:tcPr>
          <w:p w:rsidR="001F534E" w:rsidRPr="001F4257" w:rsidRDefault="001F534E" w:rsidP="00083888">
            <w:pPr>
              <w:widowControl/>
              <w:snapToGrid w:val="0"/>
              <w:spacing w:line="400" w:lineRule="exact"/>
              <w:jc w:val="center"/>
              <w:rPr>
                <w:rFonts w:ascii="华文中宋" w:eastAsia="华文中宋" w:hAnsi="华文中宋"/>
                <w:sz w:val="28"/>
                <w:szCs w:val="28"/>
              </w:rPr>
            </w:pPr>
            <w:r w:rsidRPr="001F4257">
              <w:rPr>
                <w:rFonts w:ascii="华文中宋" w:eastAsia="华文中宋" w:hAnsi="华文中宋" w:hint="eastAsia"/>
                <w:sz w:val="28"/>
                <w:szCs w:val="28"/>
              </w:rPr>
              <w:t>版面名称</w:t>
            </w:r>
          </w:p>
          <w:p w:rsidR="001F534E" w:rsidRDefault="001F534E" w:rsidP="00083888">
            <w:pPr>
              <w:widowControl/>
              <w:snapToGrid w:val="0"/>
              <w:spacing w:line="400" w:lineRule="exact"/>
              <w:jc w:val="center"/>
              <w:rPr>
                <w:rFonts w:ascii="仿宋_GB2312" w:eastAsia="仿宋_GB2312" w:hAnsi="仿宋"/>
                <w:b/>
                <w:sz w:val="28"/>
                <w:szCs w:val="28"/>
              </w:rPr>
            </w:pPr>
            <w:r w:rsidRPr="001F4257">
              <w:rPr>
                <w:rFonts w:ascii="华文中宋" w:eastAsia="华文中宋" w:hAnsi="华文中宋" w:hint="eastAsia"/>
                <w:sz w:val="28"/>
                <w:szCs w:val="28"/>
              </w:rPr>
              <w:t>及版次</w:t>
            </w:r>
          </w:p>
        </w:tc>
        <w:tc>
          <w:tcPr>
            <w:tcW w:w="4104" w:type="dxa"/>
            <w:tcBorders>
              <w:top w:val="single" w:sz="4" w:space="0" w:color="auto"/>
              <w:left w:val="single" w:sz="4" w:space="0" w:color="auto"/>
              <w:bottom w:val="single" w:sz="4" w:space="0" w:color="auto"/>
              <w:right w:val="single" w:sz="4" w:space="0" w:color="auto"/>
            </w:tcBorders>
            <w:vAlign w:val="center"/>
          </w:tcPr>
          <w:p w:rsidR="001F534E" w:rsidRPr="004E68EA" w:rsidRDefault="002C641D" w:rsidP="004E68EA">
            <w:pPr>
              <w:snapToGrid w:val="0"/>
              <w:spacing w:line="400" w:lineRule="exact"/>
              <w:jc w:val="center"/>
              <w:rPr>
                <w:rFonts w:ascii="仿宋" w:eastAsia="仿宋" w:hAnsi="仿宋"/>
                <w:sz w:val="28"/>
                <w:szCs w:val="28"/>
              </w:rPr>
            </w:pPr>
            <w:r w:rsidRPr="004E68EA">
              <w:rPr>
                <w:rFonts w:ascii="仿宋" w:eastAsia="仿宋" w:hAnsi="仿宋"/>
                <w:sz w:val="28"/>
                <w:szCs w:val="28"/>
              </w:rPr>
              <w:t>第三届中国国际进口博览会特别报道</w:t>
            </w:r>
            <w:r w:rsidRPr="004E68EA">
              <w:rPr>
                <w:rFonts w:ascii="仿宋" w:eastAsia="仿宋" w:hAnsi="仿宋" w:hint="eastAsia"/>
                <w:sz w:val="28"/>
                <w:szCs w:val="28"/>
              </w:rPr>
              <w:t>4版</w:t>
            </w:r>
          </w:p>
        </w:tc>
        <w:tc>
          <w:tcPr>
            <w:tcW w:w="1701" w:type="dxa"/>
            <w:tcBorders>
              <w:top w:val="single" w:sz="4" w:space="0" w:color="auto"/>
              <w:left w:val="single" w:sz="4" w:space="0" w:color="auto"/>
              <w:bottom w:val="single" w:sz="4" w:space="0" w:color="auto"/>
              <w:right w:val="single" w:sz="4" w:space="0" w:color="auto"/>
            </w:tcBorders>
            <w:vAlign w:val="center"/>
          </w:tcPr>
          <w:p w:rsidR="001F534E" w:rsidRPr="001F4257" w:rsidRDefault="001F534E" w:rsidP="00083888">
            <w:pPr>
              <w:widowControl/>
              <w:snapToGrid w:val="0"/>
              <w:spacing w:line="400" w:lineRule="exact"/>
              <w:jc w:val="center"/>
              <w:rPr>
                <w:rFonts w:ascii="华文中宋" w:eastAsia="华文中宋" w:hAnsi="华文中宋"/>
                <w:sz w:val="28"/>
                <w:szCs w:val="28"/>
              </w:rPr>
            </w:pPr>
            <w:r w:rsidRPr="001F4257">
              <w:rPr>
                <w:rFonts w:ascii="华文中宋" w:eastAsia="华文中宋" w:hAnsi="华文中宋" w:hint="eastAsia"/>
                <w:sz w:val="28"/>
                <w:szCs w:val="28"/>
              </w:rPr>
              <w:t>发表日期</w:t>
            </w:r>
          </w:p>
        </w:tc>
        <w:tc>
          <w:tcPr>
            <w:tcW w:w="2640" w:type="dxa"/>
            <w:tcBorders>
              <w:top w:val="single" w:sz="4" w:space="0" w:color="auto"/>
              <w:left w:val="single" w:sz="4" w:space="0" w:color="auto"/>
              <w:bottom w:val="single" w:sz="4" w:space="0" w:color="auto"/>
              <w:right w:val="single" w:sz="4" w:space="0" w:color="auto"/>
            </w:tcBorders>
            <w:vAlign w:val="center"/>
          </w:tcPr>
          <w:p w:rsidR="001F534E" w:rsidRPr="004E68EA" w:rsidRDefault="001F534E" w:rsidP="004E68EA">
            <w:pPr>
              <w:snapToGrid w:val="0"/>
              <w:spacing w:line="400" w:lineRule="exact"/>
              <w:jc w:val="center"/>
              <w:rPr>
                <w:rFonts w:ascii="仿宋" w:eastAsia="仿宋" w:hAnsi="仿宋"/>
                <w:sz w:val="28"/>
                <w:szCs w:val="28"/>
              </w:rPr>
            </w:pPr>
            <w:r w:rsidRPr="004E68EA">
              <w:rPr>
                <w:rFonts w:ascii="仿宋" w:eastAsia="仿宋" w:hAnsi="仿宋" w:hint="eastAsia"/>
                <w:sz w:val="28"/>
                <w:szCs w:val="28"/>
              </w:rPr>
              <w:t>2020年</w:t>
            </w:r>
            <w:r w:rsidR="002C641D" w:rsidRPr="004E68EA">
              <w:rPr>
                <w:rFonts w:ascii="仿宋" w:eastAsia="仿宋" w:hAnsi="仿宋" w:hint="eastAsia"/>
                <w:sz w:val="28"/>
                <w:szCs w:val="28"/>
              </w:rPr>
              <w:t>11</w:t>
            </w:r>
            <w:r w:rsidRPr="004E68EA">
              <w:rPr>
                <w:rFonts w:ascii="仿宋" w:eastAsia="仿宋" w:hAnsi="仿宋" w:hint="eastAsia"/>
                <w:sz w:val="28"/>
                <w:szCs w:val="28"/>
              </w:rPr>
              <w:t>月</w:t>
            </w:r>
            <w:r w:rsidR="002C641D" w:rsidRPr="004E68EA">
              <w:rPr>
                <w:rFonts w:ascii="仿宋" w:eastAsia="仿宋" w:hAnsi="仿宋" w:hint="eastAsia"/>
                <w:sz w:val="28"/>
                <w:szCs w:val="28"/>
              </w:rPr>
              <w:t>10</w:t>
            </w:r>
            <w:r w:rsidRPr="004E68EA">
              <w:rPr>
                <w:rFonts w:ascii="仿宋" w:eastAsia="仿宋" w:hAnsi="仿宋" w:hint="eastAsia"/>
                <w:sz w:val="28"/>
                <w:szCs w:val="28"/>
              </w:rPr>
              <w:t>日</w:t>
            </w:r>
          </w:p>
        </w:tc>
      </w:tr>
      <w:tr w:rsidR="001F534E" w:rsidTr="00386F6C">
        <w:trPr>
          <w:cantSplit/>
          <w:trHeight w:hRule="exact" w:val="2268"/>
          <w:jc w:val="center"/>
        </w:trPr>
        <w:tc>
          <w:tcPr>
            <w:tcW w:w="1557" w:type="dxa"/>
            <w:gridSpan w:val="2"/>
            <w:tcBorders>
              <w:top w:val="single" w:sz="4" w:space="0" w:color="auto"/>
              <w:left w:val="single" w:sz="4" w:space="0" w:color="auto"/>
              <w:bottom w:val="single" w:sz="4" w:space="0" w:color="auto"/>
              <w:right w:val="single" w:sz="4" w:space="0" w:color="auto"/>
            </w:tcBorders>
            <w:vAlign w:val="center"/>
          </w:tcPr>
          <w:p w:rsidR="001F534E" w:rsidRDefault="001F534E" w:rsidP="00083888">
            <w:pPr>
              <w:widowControl/>
              <w:snapToGrid w:val="0"/>
              <w:spacing w:line="400" w:lineRule="exact"/>
              <w:jc w:val="center"/>
              <w:rPr>
                <w:rFonts w:ascii="华文中宋" w:eastAsia="华文中宋" w:hAnsi="华文中宋"/>
                <w:sz w:val="28"/>
                <w:szCs w:val="28"/>
              </w:rPr>
            </w:pPr>
            <w:r w:rsidRPr="001F4257">
              <w:rPr>
                <w:rFonts w:ascii="华文中宋" w:eastAsia="华文中宋" w:hAnsi="华文中宋" w:hint="eastAsia"/>
                <w:sz w:val="28"/>
                <w:szCs w:val="28"/>
              </w:rPr>
              <w:t>作者</w:t>
            </w:r>
          </w:p>
          <w:p w:rsidR="001F534E" w:rsidRDefault="001F534E" w:rsidP="00083888">
            <w:pPr>
              <w:widowControl/>
              <w:snapToGrid w:val="0"/>
              <w:spacing w:line="400" w:lineRule="exact"/>
              <w:jc w:val="center"/>
              <w:rPr>
                <w:rFonts w:ascii="仿宋_GB2312" w:eastAsia="仿宋_GB2312" w:hAnsi="仿宋"/>
                <w:b/>
                <w:sz w:val="28"/>
                <w:szCs w:val="28"/>
              </w:rPr>
            </w:pPr>
            <w:r w:rsidRPr="001F4257">
              <w:rPr>
                <w:rFonts w:ascii="华文中宋" w:eastAsia="华文中宋" w:hAnsi="华文中宋" w:hint="eastAsia"/>
                <w:sz w:val="24"/>
              </w:rPr>
              <w:t>（主创人员）</w:t>
            </w:r>
          </w:p>
        </w:tc>
        <w:tc>
          <w:tcPr>
            <w:tcW w:w="4104" w:type="dxa"/>
            <w:tcBorders>
              <w:top w:val="single" w:sz="4" w:space="0" w:color="auto"/>
              <w:left w:val="single" w:sz="4" w:space="0" w:color="auto"/>
              <w:bottom w:val="single" w:sz="4" w:space="0" w:color="auto"/>
              <w:right w:val="single" w:sz="4" w:space="0" w:color="auto"/>
            </w:tcBorders>
            <w:vAlign w:val="center"/>
          </w:tcPr>
          <w:p w:rsidR="00A321AB" w:rsidRPr="004E68EA" w:rsidRDefault="00B03119" w:rsidP="004E68EA">
            <w:pPr>
              <w:snapToGrid w:val="0"/>
              <w:spacing w:line="400" w:lineRule="exact"/>
              <w:jc w:val="center"/>
              <w:rPr>
                <w:rFonts w:ascii="仿宋" w:eastAsia="仿宋" w:hAnsi="仿宋"/>
                <w:sz w:val="28"/>
                <w:szCs w:val="28"/>
              </w:rPr>
            </w:pPr>
            <w:r w:rsidRPr="004E68EA">
              <w:rPr>
                <w:rFonts w:ascii="仿宋" w:eastAsia="仿宋" w:hAnsi="仿宋" w:hint="eastAsia"/>
                <w:sz w:val="28"/>
                <w:szCs w:val="28"/>
              </w:rPr>
              <w:t>集体（</w:t>
            </w:r>
            <w:r w:rsidR="00A321AB" w:rsidRPr="004E68EA">
              <w:rPr>
                <w:rFonts w:ascii="仿宋" w:eastAsia="仿宋" w:hAnsi="仿宋" w:hint="eastAsia"/>
                <w:sz w:val="28"/>
                <w:szCs w:val="28"/>
              </w:rPr>
              <w:t>聂传清</w:t>
            </w:r>
            <w:r w:rsidR="002C641D" w:rsidRPr="004E68EA">
              <w:rPr>
                <w:rFonts w:ascii="仿宋" w:eastAsia="仿宋" w:hAnsi="仿宋" w:hint="eastAsia"/>
                <w:sz w:val="28"/>
                <w:szCs w:val="28"/>
              </w:rPr>
              <w:t>、邱海峰</w:t>
            </w:r>
            <w:r w:rsidR="00A321AB" w:rsidRPr="004E68EA">
              <w:rPr>
                <w:rFonts w:ascii="仿宋" w:eastAsia="仿宋" w:hAnsi="仿宋" w:hint="eastAsia"/>
                <w:sz w:val="28"/>
                <w:szCs w:val="28"/>
              </w:rPr>
              <w:t>、李婕、徐佩玉、孔德晨</w:t>
            </w:r>
            <w:r w:rsidRPr="004E68EA">
              <w:rPr>
                <w:rFonts w:ascii="仿宋" w:eastAsia="仿宋" w:hAnsi="仿宋"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1F534E" w:rsidRDefault="001F534E" w:rsidP="00083888">
            <w:pPr>
              <w:widowControl/>
              <w:snapToGrid w:val="0"/>
              <w:spacing w:line="400" w:lineRule="exact"/>
              <w:jc w:val="center"/>
              <w:rPr>
                <w:rFonts w:ascii="仿宋_GB2312" w:eastAsia="仿宋_GB2312" w:hAnsi="仿宋"/>
                <w:sz w:val="28"/>
                <w:szCs w:val="28"/>
              </w:rPr>
            </w:pPr>
            <w:r w:rsidRPr="001F4257">
              <w:rPr>
                <w:rFonts w:ascii="华文中宋" w:eastAsia="华文中宋" w:hAnsi="华文中宋" w:hint="eastAsia"/>
                <w:sz w:val="28"/>
                <w:szCs w:val="28"/>
              </w:rPr>
              <w:t>编辑</w:t>
            </w:r>
          </w:p>
        </w:tc>
        <w:tc>
          <w:tcPr>
            <w:tcW w:w="2640" w:type="dxa"/>
            <w:tcBorders>
              <w:left w:val="single" w:sz="4" w:space="0" w:color="auto"/>
              <w:bottom w:val="single" w:sz="4" w:space="0" w:color="auto"/>
              <w:right w:val="single" w:sz="4" w:space="0" w:color="auto"/>
            </w:tcBorders>
            <w:vAlign w:val="center"/>
          </w:tcPr>
          <w:p w:rsidR="001F534E" w:rsidRPr="004E68EA" w:rsidRDefault="00A321AB" w:rsidP="004E68EA">
            <w:pPr>
              <w:snapToGrid w:val="0"/>
              <w:spacing w:line="400" w:lineRule="exact"/>
              <w:jc w:val="center"/>
              <w:rPr>
                <w:rFonts w:ascii="仿宋" w:eastAsia="仿宋" w:hAnsi="仿宋"/>
                <w:sz w:val="28"/>
                <w:szCs w:val="28"/>
              </w:rPr>
            </w:pPr>
            <w:r w:rsidRPr="004E68EA">
              <w:rPr>
                <w:rFonts w:ascii="仿宋" w:eastAsia="仿宋" w:hAnsi="仿宋" w:hint="eastAsia"/>
                <w:sz w:val="28"/>
                <w:szCs w:val="28"/>
              </w:rPr>
              <w:t>龚雯、</w:t>
            </w:r>
            <w:r w:rsidR="008B04D4" w:rsidRPr="004E68EA">
              <w:rPr>
                <w:rFonts w:ascii="仿宋" w:eastAsia="仿宋" w:hAnsi="仿宋" w:hint="eastAsia"/>
                <w:sz w:val="28"/>
                <w:szCs w:val="28"/>
              </w:rPr>
              <w:t>赵永琦</w:t>
            </w:r>
            <w:r w:rsidR="0043388C" w:rsidRPr="004E68EA">
              <w:rPr>
                <w:rFonts w:ascii="仿宋" w:eastAsia="仿宋" w:hAnsi="仿宋" w:hint="eastAsia"/>
                <w:sz w:val="28"/>
                <w:szCs w:val="28"/>
              </w:rPr>
              <w:t>、</w:t>
            </w:r>
            <w:r w:rsidRPr="004E68EA">
              <w:rPr>
                <w:rFonts w:ascii="仿宋" w:eastAsia="仿宋" w:hAnsi="仿宋" w:hint="eastAsia"/>
                <w:sz w:val="28"/>
                <w:szCs w:val="28"/>
              </w:rPr>
              <w:t>白天亮</w:t>
            </w:r>
          </w:p>
        </w:tc>
      </w:tr>
      <w:tr w:rsidR="001F534E" w:rsidTr="00386F6C">
        <w:trPr>
          <w:trHeight w:hRule="exact" w:val="15408"/>
          <w:jc w:val="center"/>
        </w:trPr>
        <w:tc>
          <w:tcPr>
            <w:tcW w:w="848" w:type="dxa"/>
            <w:tcBorders>
              <w:top w:val="single" w:sz="4" w:space="0" w:color="auto"/>
              <w:left w:val="single" w:sz="4" w:space="0" w:color="auto"/>
              <w:bottom w:val="single" w:sz="4" w:space="0" w:color="auto"/>
              <w:right w:val="single" w:sz="4" w:space="0" w:color="auto"/>
            </w:tcBorders>
            <w:vAlign w:val="center"/>
          </w:tcPr>
          <w:p w:rsidR="001F534E" w:rsidRDefault="001F534E" w:rsidP="00083888">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lastRenderedPageBreak/>
              <w:t>参</w:t>
            </w:r>
          </w:p>
          <w:p w:rsidR="002F1712" w:rsidRDefault="002F1712" w:rsidP="00083888">
            <w:pPr>
              <w:spacing w:line="360" w:lineRule="exact"/>
              <w:jc w:val="center"/>
              <w:rPr>
                <w:rFonts w:ascii="华文中宋" w:eastAsia="华文中宋" w:hAnsi="华文中宋"/>
                <w:sz w:val="28"/>
                <w:szCs w:val="28"/>
              </w:rPr>
            </w:pPr>
          </w:p>
          <w:p w:rsidR="001F534E" w:rsidRDefault="001F534E" w:rsidP="00083888">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评</w:t>
            </w:r>
          </w:p>
          <w:p w:rsidR="002F1712" w:rsidRPr="001F4257" w:rsidRDefault="002F1712" w:rsidP="00083888">
            <w:pPr>
              <w:spacing w:line="360" w:lineRule="exact"/>
              <w:jc w:val="center"/>
              <w:rPr>
                <w:rFonts w:ascii="华文中宋" w:eastAsia="华文中宋" w:hAnsi="华文中宋"/>
                <w:sz w:val="28"/>
                <w:szCs w:val="28"/>
              </w:rPr>
            </w:pPr>
          </w:p>
          <w:p w:rsidR="001F534E" w:rsidRDefault="001F534E" w:rsidP="00083888">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作</w:t>
            </w:r>
          </w:p>
          <w:p w:rsidR="002F1712" w:rsidRDefault="002F1712" w:rsidP="00083888">
            <w:pPr>
              <w:spacing w:line="360" w:lineRule="exact"/>
              <w:jc w:val="center"/>
              <w:rPr>
                <w:rFonts w:ascii="华文中宋" w:eastAsia="华文中宋" w:hAnsi="华文中宋"/>
                <w:sz w:val="28"/>
                <w:szCs w:val="28"/>
              </w:rPr>
            </w:pPr>
          </w:p>
          <w:p w:rsidR="001F534E" w:rsidRDefault="001F534E" w:rsidP="00083888">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品</w:t>
            </w:r>
          </w:p>
          <w:p w:rsidR="002F1712" w:rsidRPr="001F4257" w:rsidRDefault="002F1712" w:rsidP="00083888">
            <w:pPr>
              <w:spacing w:line="360" w:lineRule="exact"/>
              <w:jc w:val="center"/>
              <w:rPr>
                <w:rFonts w:ascii="华文中宋" w:eastAsia="华文中宋" w:hAnsi="华文中宋"/>
                <w:sz w:val="28"/>
                <w:szCs w:val="28"/>
              </w:rPr>
            </w:pPr>
          </w:p>
          <w:p w:rsidR="001F534E" w:rsidRDefault="001F534E" w:rsidP="00083888">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简</w:t>
            </w:r>
          </w:p>
          <w:p w:rsidR="002F1712" w:rsidRDefault="002F1712" w:rsidP="00083888">
            <w:pPr>
              <w:spacing w:line="360" w:lineRule="exact"/>
              <w:jc w:val="center"/>
              <w:rPr>
                <w:rFonts w:ascii="华文中宋" w:eastAsia="华文中宋" w:hAnsi="华文中宋"/>
                <w:sz w:val="28"/>
                <w:szCs w:val="28"/>
              </w:rPr>
            </w:pPr>
            <w:bookmarkStart w:id="0" w:name="_GoBack"/>
            <w:bookmarkEnd w:id="0"/>
          </w:p>
          <w:p w:rsidR="001F534E" w:rsidRDefault="001F534E" w:rsidP="00083888">
            <w:pPr>
              <w:spacing w:line="360" w:lineRule="exact"/>
              <w:jc w:val="center"/>
              <w:rPr>
                <w:rFonts w:ascii="仿宋_GB2312" w:eastAsia="仿宋_GB2312" w:hAnsi="仿宋"/>
                <w:b/>
                <w:sz w:val="28"/>
                <w:szCs w:val="28"/>
              </w:rPr>
            </w:pPr>
            <w:r w:rsidRPr="001F4257">
              <w:rPr>
                <w:rFonts w:ascii="华文中宋" w:eastAsia="华文中宋" w:hAnsi="华文中宋" w:hint="eastAsia"/>
                <w:sz w:val="28"/>
                <w:szCs w:val="28"/>
              </w:rPr>
              <w:t>介</w:t>
            </w:r>
          </w:p>
        </w:tc>
        <w:tc>
          <w:tcPr>
            <w:tcW w:w="9154" w:type="dxa"/>
            <w:gridSpan w:val="4"/>
            <w:tcBorders>
              <w:top w:val="single" w:sz="4" w:space="0" w:color="auto"/>
              <w:left w:val="single" w:sz="4" w:space="0" w:color="auto"/>
              <w:bottom w:val="single" w:sz="4" w:space="0" w:color="auto"/>
              <w:right w:val="single" w:sz="4" w:space="0" w:color="auto"/>
            </w:tcBorders>
            <w:vAlign w:val="center"/>
          </w:tcPr>
          <w:p w:rsidR="00A321AB" w:rsidRPr="00386F6C" w:rsidRDefault="00A321AB" w:rsidP="00386F6C">
            <w:pPr>
              <w:spacing w:line="340" w:lineRule="exact"/>
              <w:ind w:firstLineChars="200" w:firstLine="480"/>
              <w:rPr>
                <w:rFonts w:ascii="仿宋" w:eastAsia="仿宋" w:hAnsi="仿宋"/>
                <w:color w:val="000000" w:themeColor="text1"/>
                <w:sz w:val="24"/>
              </w:rPr>
            </w:pPr>
            <w:r w:rsidRPr="00386F6C">
              <w:rPr>
                <w:rFonts w:ascii="仿宋" w:eastAsia="仿宋" w:hAnsi="仿宋" w:hint="eastAsia"/>
                <w:color w:val="000000" w:themeColor="text1"/>
                <w:sz w:val="24"/>
              </w:rPr>
              <w:t>当新冠肺炎疫情仍在全球蔓延，世界经济还在泥淖中艰难前行时，第三届中国国际进口博览会于2020年11月在上海如期举行。为向海外读者更好展示第三届进博会，人民日报海外版精心策划，推出特别报道，并在闭幕当日以整版形式回顾第三届进博会的精彩瞬间，憧憬进博会的美好未来。</w:t>
            </w:r>
          </w:p>
          <w:p w:rsidR="00A321AB" w:rsidRPr="00386F6C" w:rsidRDefault="00A321AB" w:rsidP="00386F6C">
            <w:pPr>
              <w:spacing w:line="340" w:lineRule="exact"/>
              <w:ind w:firstLineChars="200" w:firstLine="480"/>
              <w:rPr>
                <w:rFonts w:ascii="仿宋" w:eastAsia="仿宋" w:hAnsi="仿宋"/>
                <w:color w:val="000000" w:themeColor="text1"/>
                <w:sz w:val="24"/>
              </w:rPr>
            </w:pPr>
            <w:r w:rsidRPr="00386F6C">
              <w:rPr>
                <w:rFonts w:ascii="仿宋" w:eastAsia="仿宋" w:hAnsi="仿宋" w:hint="eastAsia"/>
                <w:color w:val="000000" w:themeColor="text1"/>
                <w:sz w:val="24"/>
              </w:rPr>
              <w:t>版面主题选自习近平总书记对进博会“越办越好”的寄语以及进博会“永不落幕”的定位，并配发《“云”逛会，一样精彩》《服务贸易“集结”进博会》两篇现场特写文章，聚焦第三届进博会以线上线下相结合的方式联通中国和世界，成为全球共享的国际公共产品。</w:t>
            </w:r>
          </w:p>
          <w:p w:rsidR="00A321AB" w:rsidRPr="00386F6C" w:rsidRDefault="00A321AB" w:rsidP="00386F6C">
            <w:pPr>
              <w:spacing w:line="340" w:lineRule="exact"/>
              <w:ind w:firstLineChars="200" w:firstLine="480"/>
              <w:rPr>
                <w:rFonts w:ascii="仿宋" w:eastAsia="仿宋" w:hAnsi="仿宋"/>
                <w:color w:val="000000" w:themeColor="text1"/>
                <w:sz w:val="24"/>
              </w:rPr>
            </w:pPr>
            <w:r w:rsidRPr="00386F6C">
              <w:rPr>
                <w:rFonts w:ascii="仿宋" w:eastAsia="仿宋" w:hAnsi="仿宋" w:hint="eastAsia"/>
                <w:color w:val="000000" w:themeColor="text1"/>
                <w:sz w:val="24"/>
              </w:rPr>
              <w:t>进博会元素是该版的一大特色。刊头将进博会标志放入其中，版面主色调也与之吻合，凸显进博会这一主题。人民日报海外版还创新性地在版面上设计了一个巨大的“四叶草”元素，与进博会展馆“四叶草”相呼应，一目了然，让读者“身临其境”感受场馆内展会热度，成为版面的点睛之笔。同时，在版面底部将胶卷和丝带元素相结合，以胶卷形式记录第三届进博会的精彩场景，以丝带寓意进博会绵延流长、联通世界、永不落幕，并与习近平总书记对人民日报海外版的批示“努力成为增信释疑、凝心聚力的桥梁纽带”相契合。</w:t>
            </w:r>
          </w:p>
          <w:p w:rsidR="00735A8F" w:rsidRPr="00386F6C" w:rsidRDefault="00A321AB" w:rsidP="00386F6C">
            <w:pPr>
              <w:spacing w:line="340" w:lineRule="exact"/>
              <w:ind w:firstLineChars="200" w:firstLine="480"/>
              <w:rPr>
                <w:rFonts w:ascii="仿宋" w:eastAsia="仿宋" w:hAnsi="仿宋"/>
                <w:sz w:val="24"/>
              </w:rPr>
            </w:pPr>
            <w:r w:rsidRPr="00386F6C">
              <w:rPr>
                <w:rFonts w:ascii="仿宋" w:eastAsia="仿宋" w:hAnsi="仿宋"/>
                <w:color w:val="000000" w:themeColor="text1"/>
                <w:sz w:val="24"/>
              </w:rPr>
              <w:t>该版刊出后</w:t>
            </w:r>
            <w:r w:rsidRPr="00386F6C">
              <w:rPr>
                <w:rFonts w:ascii="仿宋" w:eastAsia="仿宋" w:hAnsi="仿宋" w:hint="eastAsia"/>
                <w:color w:val="000000" w:themeColor="text1"/>
                <w:sz w:val="24"/>
              </w:rPr>
              <w:t>，获得了多方好评，</w:t>
            </w:r>
            <w:r w:rsidRPr="00386F6C">
              <w:rPr>
                <w:rFonts w:ascii="仿宋" w:eastAsia="仿宋" w:hAnsi="仿宋"/>
                <w:color w:val="000000" w:themeColor="text1"/>
                <w:sz w:val="24"/>
              </w:rPr>
              <w:t>在国际社会广泛传播</w:t>
            </w:r>
            <w:r w:rsidRPr="00386F6C">
              <w:rPr>
                <w:rFonts w:ascii="仿宋" w:eastAsia="仿宋" w:hAnsi="仿宋" w:hint="eastAsia"/>
                <w:color w:val="000000" w:themeColor="text1"/>
                <w:sz w:val="24"/>
              </w:rPr>
              <w:t>。通过人民日报海外版的全球发行网络，该版面在北美、东南亚、欧洲及非洲多国落地，</w:t>
            </w:r>
            <w:r w:rsidR="003B5B03" w:rsidRPr="00386F6C">
              <w:rPr>
                <w:rFonts w:ascii="仿宋" w:eastAsia="仿宋" w:hAnsi="仿宋" w:hint="eastAsia"/>
                <w:sz w:val="24"/>
              </w:rPr>
              <w:t>相关内容被瑞典《北欧时报》、英国“英中网”、</w:t>
            </w:r>
            <w:r w:rsidR="00E51F4A" w:rsidRPr="00386F6C">
              <w:rPr>
                <w:rFonts w:ascii="仿宋" w:eastAsia="仿宋" w:hAnsi="仿宋" w:hint="eastAsia"/>
                <w:sz w:val="24"/>
              </w:rPr>
              <w:t>美国《华人工商网》、加拿大《红枫林新闻网》、苏里南《苏里南中华日报》、六度新闻、</w:t>
            </w:r>
            <w:r w:rsidR="003B5B03" w:rsidRPr="00386F6C">
              <w:rPr>
                <w:rFonts w:ascii="仿宋" w:eastAsia="仿宋" w:hAnsi="仿宋" w:hint="eastAsia"/>
                <w:sz w:val="24"/>
              </w:rPr>
              <w:t>欧洲头条网、奋斗在意大利、新欧洲华人新闻网等</w:t>
            </w:r>
            <w:r w:rsidR="00A42881" w:rsidRPr="00386F6C">
              <w:rPr>
                <w:rFonts w:ascii="仿宋" w:eastAsia="仿宋" w:hAnsi="仿宋" w:hint="eastAsia"/>
                <w:sz w:val="24"/>
              </w:rPr>
              <w:t>多家</w:t>
            </w:r>
            <w:r w:rsidR="003B5B03" w:rsidRPr="00386F6C">
              <w:rPr>
                <w:rFonts w:ascii="仿宋" w:eastAsia="仿宋" w:hAnsi="仿宋" w:hint="eastAsia"/>
                <w:sz w:val="24"/>
              </w:rPr>
              <w:t>境外媒体转引</w:t>
            </w:r>
            <w:r w:rsidR="00072813" w:rsidRPr="00386F6C">
              <w:rPr>
                <w:rFonts w:ascii="仿宋" w:eastAsia="仿宋" w:hAnsi="仿宋" w:hint="eastAsia"/>
                <w:sz w:val="24"/>
              </w:rPr>
              <w:t>。</w:t>
            </w:r>
          </w:p>
          <w:p w:rsidR="00E51F4A" w:rsidRPr="00386F6C" w:rsidRDefault="00E51F4A" w:rsidP="00386F6C">
            <w:pPr>
              <w:spacing w:line="340" w:lineRule="exact"/>
              <w:ind w:firstLineChars="200" w:firstLine="480"/>
              <w:rPr>
                <w:rFonts w:ascii="仿宋" w:eastAsia="仿宋" w:hAnsi="仿宋"/>
                <w:sz w:val="24"/>
              </w:rPr>
            </w:pPr>
            <w:r w:rsidRPr="00386F6C">
              <w:rPr>
                <w:rFonts w:ascii="仿宋" w:eastAsia="仿宋" w:hAnsi="仿宋" w:hint="eastAsia"/>
                <w:sz w:val="24"/>
              </w:rPr>
              <w:t>具体链接如下：</w:t>
            </w:r>
          </w:p>
          <w:p w:rsidR="00E51F4A" w:rsidRPr="00386F6C" w:rsidRDefault="00E51F4A" w:rsidP="00386F6C">
            <w:pPr>
              <w:spacing w:line="340" w:lineRule="exact"/>
              <w:ind w:firstLineChars="200" w:firstLine="480"/>
              <w:rPr>
                <w:rFonts w:ascii="仿宋" w:eastAsia="仿宋" w:hAnsi="仿宋"/>
                <w:sz w:val="24"/>
              </w:rPr>
            </w:pPr>
            <w:r w:rsidRPr="00386F6C">
              <w:rPr>
                <w:rFonts w:ascii="仿宋" w:eastAsia="仿宋" w:hAnsi="仿宋" w:hint="eastAsia"/>
                <w:sz w:val="24"/>
              </w:rPr>
              <w:t>1、瑞典《北欧时报》</w:t>
            </w:r>
          </w:p>
          <w:p w:rsidR="00EF2020" w:rsidRPr="00386F6C" w:rsidRDefault="00524EFF" w:rsidP="00952DCA">
            <w:pPr>
              <w:spacing w:line="340" w:lineRule="exact"/>
              <w:ind w:firstLineChars="200" w:firstLine="420"/>
              <w:rPr>
                <w:rFonts w:ascii="仿宋" w:eastAsia="仿宋" w:hAnsi="仿宋"/>
                <w:sz w:val="24"/>
              </w:rPr>
            </w:pPr>
            <w:hyperlink r:id="rId6" w:history="1">
              <w:r w:rsidR="00EF2020" w:rsidRPr="00386F6C">
                <w:rPr>
                  <w:rStyle w:val="a7"/>
                  <w:rFonts w:ascii="仿宋" w:eastAsia="仿宋" w:hAnsi="仿宋"/>
                  <w:color w:val="auto"/>
                  <w:sz w:val="24"/>
                  <w:u w:val="none"/>
                </w:rPr>
                <w:t>http://chinanews.se/index.php/content/index/pid/35/cid/30756.html</w:t>
              </w:r>
            </w:hyperlink>
          </w:p>
          <w:p w:rsidR="00EF2020" w:rsidRPr="00386F6C" w:rsidRDefault="00EF2020" w:rsidP="00386F6C">
            <w:pPr>
              <w:spacing w:line="340" w:lineRule="exact"/>
              <w:ind w:firstLineChars="200" w:firstLine="480"/>
              <w:rPr>
                <w:rFonts w:ascii="仿宋" w:eastAsia="仿宋" w:hAnsi="仿宋"/>
                <w:sz w:val="24"/>
              </w:rPr>
            </w:pPr>
            <w:r w:rsidRPr="00386F6C">
              <w:rPr>
                <w:rFonts w:ascii="仿宋" w:eastAsia="仿宋" w:hAnsi="仿宋" w:hint="eastAsia"/>
                <w:sz w:val="24"/>
              </w:rPr>
              <w:t>2、英国“英中网”</w:t>
            </w:r>
          </w:p>
          <w:p w:rsidR="00EF2020" w:rsidRPr="00386F6C" w:rsidRDefault="00524EFF" w:rsidP="00952DCA">
            <w:pPr>
              <w:spacing w:line="340" w:lineRule="exact"/>
              <w:ind w:firstLineChars="200" w:firstLine="420"/>
              <w:rPr>
                <w:rFonts w:ascii="仿宋" w:eastAsia="仿宋" w:hAnsi="仿宋"/>
                <w:sz w:val="24"/>
              </w:rPr>
            </w:pPr>
            <w:hyperlink r:id="rId7" w:history="1">
              <w:r w:rsidR="00EF2020" w:rsidRPr="00386F6C">
                <w:rPr>
                  <w:rStyle w:val="a7"/>
                  <w:rFonts w:ascii="仿宋" w:eastAsia="仿宋" w:hAnsi="仿宋"/>
                  <w:color w:val="auto"/>
                  <w:sz w:val="24"/>
                  <w:u w:val="none"/>
                </w:rPr>
                <w:t>http://ukchinese.com/2020/11/09/%E6%9C%8D%E5%8A%A1%E8%B4%B8%E6%98%93%E9%9B%86%E7%BB%93%E8%BF%9B%E5%8D%9A%E4%BC%9A/</w:t>
              </w:r>
            </w:hyperlink>
          </w:p>
          <w:p w:rsidR="00EF2020" w:rsidRPr="00386F6C" w:rsidRDefault="00EF2020" w:rsidP="00386F6C">
            <w:pPr>
              <w:spacing w:line="340" w:lineRule="exact"/>
              <w:ind w:firstLineChars="200" w:firstLine="480"/>
              <w:rPr>
                <w:rFonts w:ascii="仿宋" w:eastAsia="仿宋" w:hAnsi="仿宋"/>
                <w:sz w:val="24"/>
              </w:rPr>
            </w:pPr>
            <w:r w:rsidRPr="00386F6C">
              <w:rPr>
                <w:rFonts w:ascii="仿宋" w:eastAsia="仿宋" w:hAnsi="仿宋" w:hint="eastAsia"/>
                <w:sz w:val="24"/>
              </w:rPr>
              <w:t>3、美国《华人工商网》</w:t>
            </w:r>
          </w:p>
          <w:p w:rsidR="00EF2020" w:rsidRPr="00386F6C" w:rsidRDefault="00524EFF" w:rsidP="00952DCA">
            <w:pPr>
              <w:spacing w:line="340" w:lineRule="exact"/>
              <w:ind w:firstLineChars="200" w:firstLine="420"/>
              <w:rPr>
                <w:rFonts w:ascii="仿宋" w:eastAsia="仿宋" w:hAnsi="仿宋"/>
                <w:sz w:val="24"/>
              </w:rPr>
            </w:pPr>
            <w:hyperlink r:id="rId8" w:history="1">
              <w:r w:rsidR="00EF2020" w:rsidRPr="00386F6C">
                <w:rPr>
                  <w:rStyle w:val="a7"/>
                  <w:rFonts w:ascii="仿宋" w:eastAsia="仿宋" w:hAnsi="仿宋"/>
                  <w:color w:val="auto"/>
                  <w:sz w:val="24"/>
                  <w:u w:val="none"/>
                </w:rPr>
                <w:t>https://www.ccyp.com/newseasts/9591851/%E4%BA%91-%E9%80%9B%E4%BC%9A-</w:t>
              </w:r>
            </w:hyperlink>
          </w:p>
          <w:p w:rsidR="00EF2020" w:rsidRPr="00386F6C" w:rsidRDefault="00EF2020" w:rsidP="00386F6C">
            <w:pPr>
              <w:spacing w:line="340" w:lineRule="exact"/>
              <w:ind w:firstLineChars="200" w:firstLine="480"/>
              <w:rPr>
                <w:rFonts w:ascii="仿宋" w:eastAsia="仿宋" w:hAnsi="仿宋"/>
                <w:sz w:val="24"/>
              </w:rPr>
            </w:pPr>
            <w:r w:rsidRPr="00386F6C">
              <w:rPr>
                <w:rFonts w:ascii="仿宋" w:eastAsia="仿宋" w:hAnsi="仿宋" w:hint="eastAsia"/>
                <w:sz w:val="24"/>
              </w:rPr>
              <w:t>4、加拿大《红枫林新闻网》</w:t>
            </w:r>
          </w:p>
          <w:p w:rsidR="00EF2020" w:rsidRPr="00386F6C" w:rsidRDefault="00D15C7C" w:rsidP="00386F6C">
            <w:pPr>
              <w:spacing w:line="340" w:lineRule="exact"/>
              <w:ind w:firstLineChars="200" w:firstLine="480"/>
              <w:rPr>
                <w:rFonts w:ascii="仿宋" w:eastAsia="仿宋" w:hAnsi="仿宋"/>
                <w:sz w:val="24"/>
              </w:rPr>
            </w:pPr>
            <w:r w:rsidRPr="00386F6C">
              <w:rPr>
                <w:rStyle w:val="a7"/>
                <w:rFonts w:ascii="仿宋" w:eastAsia="仿宋" w:hAnsi="仿宋"/>
                <w:color w:val="auto"/>
                <w:sz w:val="24"/>
                <w:u w:val="none"/>
              </w:rPr>
              <w:t>http://www.redmaplenews.com/zg/29243.html</w:t>
            </w:r>
          </w:p>
          <w:p w:rsidR="00EF2020" w:rsidRPr="00386F6C" w:rsidRDefault="00EF2020" w:rsidP="00386F6C">
            <w:pPr>
              <w:spacing w:line="340" w:lineRule="exact"/>
              <w:ind w:firstLineChars="200" w:firstLine="480"/>
              <w:rPr>
                <w:rFonts w:ascii="仿宋" w:eastAsia="仿宋" w:hAnsi="仿宋"/>
                <w:sz w:val="24"/>
              </w:rPr>
            </w:pPr>
            <w:r w:rsidRPr="00386F6C">
              <w:rPr>
                <w:rFonts w:ascii="仿宋" w:eastAsia="仿宋" w:hAnsi="仿宋" w:hint="eastAsia"/>
                <w:sz w:val="24"/>
              </w:rPr>
              <w:t>5、苏里南《苏里南中华日报》</w:t>
            </w:r>
          </w:p>
          <w:p w:rsidR="00EF2020" w:rsidRPr="00386F6C" w:rsidRDefault="00524EFF" w:rsidP="00952DCA">
            <w:pPr>
              <w:spacing w:line="340" w:lineRule="exact"/>
              <w:ind w:firstLineChars="200" w:firstLine="420"/>
              <w:jc w:val="left"/>
              <w:rPr>
                <w:rFonts w:ascii="仿宋" w:eastAsia="仿宋" w:hAnsi="仿宋"/>
                <w:sz w:val="24"/>
              </w:rPr>
            </w:pPr>
            <w:hyperlink r:id="rId9" w:history="1">
              <w:r w:rsidR="00EF2020" w:rsidRPr="00386F6C">
                <w:rPr>
                  <w:rStyle w:val="a7"/>
                  <w:rFonts w:ascii="仿宋" w:eastAsia="仿宋" w:hAnsi="仿宋"/>
                  <w:color w:val="auto"/>
                  <w:sz w:val="24"/>
                  <w:u w:val="none"/>
                </w:rPr>
                <w:t>http://www.chungfadaily.com/info.asp?id=50263</w:t>
              </w:r>
            </w:hyperlink>
          </w:p>
          <w:p w:rsidR="00EF2020" w:rsidRPr="00386F6C" w:rsidRDefault="00EF2020" w:rsidP="00386F6C">
            <w:pPr>
              <w:spacing w:line="340" w:lineRule="exact"/>
              <w:ind w:firstLineChars="200" w:firstLine="480"/>
              <w:rPr>
                <w:rFonts w:ascii="仿宋" w:eastAsia="仿宋" w:hAnsi="仿宋"/>
                <w:sz w:val="24"/>
              </w:rPr>
            </w:pPr>
            <w:r w:rsidRPr="00386F6C">
              <w:rPr>
                <w:rFonts w:ascii="仿宋" w:eastAsia="仿宋" w:hAnsi="仿宋" w:hint="eastAsia"/>
                <w:sz w:val="24"/>
              </w:rPr>
              <w:t>6、六度新闻</w:t>
            </w:r>
          </w:p>
          <w:p w:rsidR="00EF2020" w:rsidRPr="00386F6C" w:rsidRDefault="00CB629C" w:rsidP="00386F6C">
            <w:pPr>
              <w:spacing w:line="340" w:lineRule="exact"/>
              <w:ind w:firstLineChars="200" w:firstLine="480"/>
              <w:rPr>
                <w:rFonts w:ascii="仿宋" w:eastAsia="仿宋" w:hAnsi="仿宋"/>
                <w:sz w:val="24"/>
              </w:rPr>
            </w:pPr>
            <w:r w:rsidRPr="00386F6C">
              <w:rPr>
                <w:rStyle w:val="a7"/>
                <w:rFonts w:ascii="仿宋" w:eastAsia="仿宋" w:hAnsi="仿宋"/>
                <w:color w:val="auto"/>
                <w:sz w:val="24"/>
                <w:u w:val="none"/>
              </w:rPr>
              <w:t>https://6do.news/article/3374400-41</w:t>
            </w:r>
          </w:p>
          <w:p w:rsidR="00EF2020" w:rsidRPr="00386F6C" w:rsidRDefault="00EF2020" w:rsidP="00386F6C">
            <w:pPr>
              <w:spacing w:line="340" w:lineRule="exact"/>
              <w:ind w:firstLineChars="200" w:firstLine="480"/>
              <w:rPr>
                <w:rFonts w:ascii="仿宋" w:eastAsia="仿宋" w:hAnsi="仿宋"/>
                <w:sz w:val="24"/>
              </w:rPr>
            </w:pPr>
            <w:r w:rsidRPr="00386F6C">
              <w:rPr>
                <w:rFonts w:ascii="仿宋" w:eastAsia="仿宋" w:hAnsi="仿宋" w:hint="eastAsia"/>
                <w:sz w:val="24"/>
              </w:rPr>
              <w:t>7、欧洲头条网</w:t>
            </w:r>
          </w:p>
          <w:p w:rsidR="00EF2020" w:rsidRPr="00386F6C" w:rsidRDefault="00524EFF" w:rsidP="00952DCA">
            <w:pPr>
              <w:spacing w:line="340" w:lineRule="exact"/>
              <w:ind w:firstLineChars="200" w:firstLine="420"/>
              <w:rPr>
                <w:rFonts w:ascii="仿宋" w:eastAsia="仿宋" w:hAnsi="仿宋"/>
                <w:sz w:val="24"/>
              </w:rPr>
            </w:pPr>
            <w:hyperlink r:id="rId10" w:history="1">
              <w:r w:rsidR="00EF2020" w:rsidRPr="00386F6C">
                <w:rPr>
                  <w:rStyle w:val="a7"/>
                  <w:rFonts w:ascii="仿宋" w:eastAsia="仿宋" w:hAnsi="仿宋"/>
                  <w:color w:val="auto"/>
                  <w:sz w:val="24"/>
                  <w:u w:val="none"/>
                </w:rPr>
                <w:t>https://www.xinouzhou.com/detail/682895</w:t>
              </w:r>
            </w:hyperlink>
          </w:p>
          <w:p w:rsidR="00EF2020" w:rsidRPr="00386F6C" w:rsidRDefault="00EF2020" w:rsidP="00386F6C">
            <w:pPr>
              <w:spacing w:line="340" w:lineRule="exact"/>
              <w:ind w:firstLineChars="200" w:firstLine="480"/>
              <w:rPr>
                <w:rFonts w:ascii="仿宋" w:eastAsia="仿宋" w:hAnsi="仿宋"/>
                <w:sz w:val="24"/>
              </w:rPr>
            </w:pPr>
            <w:r w:rsidRPr="00386F6C">
              <w:rPr>
                <w:rFonts w:ascii="仿宋" w:eastAsia="仿宋" w:hAnsi="仿宋" w:hint="eastAsia"/>
                <w:sz w:val="24"/>
              </w:rPr>
              <w:t>8、奋斗在意大利</w:t>
            </w:r>
          </w:p>
          <w:p w:rsidR="00EF2020" w:rsidRPr="00386F6C" w:rsidRDefault="00524EFF" w:rsidP="00952DCA">
            <w:pPr>
              <w:spacing w:line="340" w:lineRule="exact"/>
              <w:ind w:firstLineChars="200" w:firstLine="420"/>
              <w:rPr>
                <w:rFonts w:ascii="仿宋" w:eastAsia="仿宋" w:hAnsi="仿宋"/>
                <w:sz w:val="24"/>
              </w:rPr>
            </w:pPr>
            <w:hyperlink r:id="rId11" w:history="1">
              <w:r w:rsidR="00EF2020" w:rsidRPr="00386F6C">
                <w:rPr>
                  <w:rStyle w:val="a7"/>
                  <w:rFonts w:ascii="仿宋" w:eastAsia="仿宋" w:hAnsi="仿宋"/>
                  <w:color w:val="auto"/>
                  <w:sz w:val="24"/>
                  <w:u w:val="none"/>
                </w:rPr>
                <w:t>https://www.cineseitalia.com/news/read-htm-tid-333397.html</w:t>
              </w:r>
            </w:hyperlink>
          </w:p>
          <w:p w:rsidR="00EF2020" w:rsidRPr="00386F6C" w:rsidRDefault="00EF2020" w:rsidP="00386F6C">
            <w:pPr>
              <w:spacing w:line="340" w:lineRule="exact"/>
              <w:ind w:firstLineChars="200" w:firstLine="480"/>
              <w:rPr>
                <w:rFonts w:ascii="仿宋" w:eastAsia="仿宋" w:hAnsi="仿宋"/>
                <w:sz w:val="24"/>
              </w:rPr>
            </w:pPr>
            <w:r w:rsidRPr="00386F6C">
              <w:rPr>
                <w:rFonts w:ascii="仿宋" w:eastAsia="仿宋" w:hAnsi="仿宋" w:hint="eastAsia"/>
                <w:sz w:val="24"/>
              </w:rPr>
              <w:t>9、新欧洲华人新闻网</w:t>
            </w:r>
          </w:p>
          <w:p w:rsidR="00EF2020" w:rsidRPr="00386F6C" w:rsidRDefault="00524EFF" w:rsidP="00952DCA">
            <w:pPr>
              <w:spacing w:line="340" w:lineRule="exact"/>
              <w:ind w:firstLineChars="200" w:firstLine="420"/>
              <w:rPr>
                <w:rFonts w:ascii="仿宋" w:eastAsia="仿宋" w:hAnsi="仿宋"/>
                <w:sz w:val="24"/>
              </w:rPr>
            </w:pPr>
            <w:hyperlink r:id="rId12" w:history="1">
              <w:r w:rsidR="00EF2020" w:rsidRPr="00386F6C">
                <w:rPr>
                  <w:rStyle w:val="a7"/>
                  <w:rFonts w:ascii="仿宋" w:eastAsia="仿宋" w:hAnsi="仿宋"/>
                  <w:color w:val="auto"/>
                  <w:sz w:val="24"/>
                  <w:u w:val="none"/>
                </w:rPr>
                <w:t>https://admin.xinouzhou.com/%E6%B0%B8%E4%B8%8D%E8%90%BD%E5%B9%95%EF%BC%8C%E8%B6%8A%E5%8A%9E%E8%B6%8A%E5%A5%BD/</w:t>
              </w:r>
            </w:hyperlink>
          </w:p>
          <w:p w:rsidR="00EF2020" w:rsidRPr="004E68EA" w:rsidRDefault="00EF2020" w:rsidP="004E68EA">
            <w:pPr>
              <w:spacing w:line="360" w:lineRule="exact"/>
              <w:ind w:firstLineChars="200" w:firstLine="560"/>
              <w:rPr>
                <w:rFonts w:ascii="仿宋" w:eastAsia="仿宋" w:hAnsi="仿宋"/>
                <w:color w:val="808080"/>
                <w:sz w:val="28"/>
                <w:szCs w:val="28"/>
              </w:rPr>
            </w:pPr>
          </w:p>
        </w:tc>
      </w:tr>
      <w:tr w:rsidR="001F534E" w:rsidTr="00386F6C">
        <w:trPr>
          <w:trHeight w:hRule="exact" w:val="5255"/>
          <w:jc w:val="center"/>
        </w:trPr>
        <w:tc>
          <w:tcPr>
            <w:tcW w:w="848" w:type="dxa"/>
            <w:tcBorders>
              <w:top w:val="single" w:sz="4" w:space="0" w:color="auto"/>
              <w:left w:val="single" w:sz="4" w:space="0" w:color="auto"/>
              <w:bottom w:val="single" w:sz="4" w:space="0" w:color="auto"/>
              <w:right w:val="single" w:sz="4" w:space="0" w:color="auto"/>
            </w:tcBorders>
            <w:vAlign w:val="center"/>
          </w:tcPr>
          <w:p w:rsidR="001F534E" w:rsidRDefault="001F534E" w:rsidP="00083888">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lastRenderedPageBreak/>
              <w:t>全</w:t>
            </w:r>
          </w:p>
          <w:p w:rsidR="001F534E" w:rsidRDefault="001F534E" w:rsidP="00083888">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媒</w:t>
            </w:r>
          </w:p>
          <w:p w:rsidR="001F534E" w:rsidRDefault="001F534E" w:rsidP="00083888">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体</w:t>
            </w:r>
          </w:p>
          <w:p w:rsidR="001F534E" w:rsidRDefault="001F534E" w:rsidP="00083888">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传</w:t>
            </w:r>
          </w:p>
          <w:p w:rsidR="001F534E" w:rsidRDefault="001F534E" w:rsidP="00083888">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播</w:t>
            </w:r>
          </w:p>
          <w:p w:rsidR="001F534E" w:rsidRDefault="001F534E" w:rsidP="00083888">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实</w:t>
            </w:r>
          </w:p>
          <w:p w:rsidR="001F534E" w:rsidRPr="00902CC6" w:rsidRDefault="001F534E" w:rsidP="00083888">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效</w:t>
            </w:r>
          </w:p>
        </w:tc>
        <w:tc>
          <w:tcPr>
            <w:tcW w:w="9154" w:type="dxa"/>
            <w:gridSpan w:val="4"/>
            <w:tcBorders>
              <w:top w:val="single" w:sz="4" w:space="0" w:color="auto"/>
              <w:left w:val="single" w:sz="4" w:space="0" w:color="auto"/>
              <w:bottom w:val="single" w:sz="4" w:space="0" w:color="auto"/>
              <w:right w:val="single" w:sz="4" w:space="0" w:color="auto"/>
            </w:tcBorders>
            <w:vAlign w:val="center"/>
          </w:tcPr>
          <w:p w:rsidR="00A321AB" w:rsidRPr="004E68EA" w:rsidRDefault="00A321AB" w:rsidP="004E68EA">
            <w:pPr>
              <w:spacing w:line="360" w:lineRule="exact"/>
              <w:ind w:firstLineChars="200" w:firstLine="560"/>
              <w:rPr>
                <w:rFonts w:ascii="仿宋" w:eastAsia="仿宋" w:hAnsi="仿宋"/>
                <w:color w:val="000000" w:themeColor="text1"/>
                <w:sz w:val="28"/>
                <w:szCs w:val="28"/>
              </w:rPr>
            </w:pPr>
            <w:r w:rsidRPr="004E68EA">
              <w:rPr>
                <w:rFonts w:ascii="仿宋" w:eastAsia="仿宋" w:hAnsi="仿宋" w:hint="eastAsia"/>
                <w:color w:val="000000" w:themeColor="text1"/>
                <w:sz w:val="28"/>
                <w:szCs w:val="28"/>
              </w:rPr>
              <w:t>该版紧扣进博会这一主题，突出展示第三届进博会安全、精彩、富有成效，体现中国同世界分享市场机遇、推动世界经济复苏的大国担当。版面巧用外宣语言，版式设计充分融入进博会元素，注重版面生态协调，舒朗大气。在版面报道安排上，既有整体呈现第三届进博会的深度报道，也有从细微处反映第三届进博会现场的特写镜头，同时将“四叶草”、胶卷和丝带元素融入到版面中，并配以展示现场互动、合作的精彩图片。通过主题报道、进博会元素、现场图片的适当搭配，实现了内容与形式的巧妙结合，形成很强的视觉冲击力。</w:t>
            </w:r>
          </w:p>
          <w:p w:rsidR="005C07C5" w:rsidRPr="004E68EA" w:rsidRDefault="00A321AB" w:rsidP="004E68EA">
            <w:pPr>
              <w:spacing w:line="360" w:lineRule="exact"/>
              <w:ind w:firstLineChars="200" w:firstLine="560"/>
              <w:rPr>
                <w:rFonts w:ascii="仿宋" w:eastAsia="仿宋" w:hAnsi="仿宋"/>
                <w:color w:val="808080"/>
                <w:sz w:val="28"/>
                <w:szCs w:val="28"/>
              </w:rPr>
            </w:pPr>
            <w:r w:rsidRPr="004E68EA">
              <w:rPr>
                <w:rFonts w:ascii="仿宋" w:eastAsia="仿宋" w:hAnsi="仿宋" w:hint="eastAsia"/>
                <w:color w:val="000000" w:themeColor="text1"/>
                <w:sz w:val="28"/>
                <w:szCs w:val="28"/>
              </w:rPr>
              <w:t>人民日报海外版还加强版面与新媒体结合，一方面将版面内容转化为新媒体报道，在全国党媒</w:t>
            </w:r>
            <w:r w:rsidR="00554D5F" w:rsidRPr="004E68EA">
              <w:rPr>
                <w:rFonts w:ascii="仿宋" w:eastAsia="仿宋" w:hAnsi="仿宋" w:hint="eastAsia"/>
                <w:color w:val="000000" w:themeColor="text1"/>
                <w:sz w:val="28"/>
                <w:szCs w:val="28"/>
              </w:rPr>
              <w:t>信息公共</w:t>
            </w:r>
            <w:r w:rsidRPr="004E68EA">
              <w:rPr>
                <w:rFonts w:ascii="仿宋" w:eastAsia="仿宋" w:hAnsi="仿宋" w:hint="eastAsia"/>
                <w:color w:val="000000" w:themeColor="text1"/>
                <w:sz w:val="28"/>
                <w:szCs w:val="28"/>
              </w:rPr>
              <w:t>平台推出；另一方面在人民日报海外网、海客新闻客户端等平台上进行推广，</w:t>
            </w:r>
            <w:r w:rsidRPr="004E68EA">
              <w:rPr>
                <w:rFonts w:ascii="仿宋" w:eastAsia="仿宋" w:hAnsi="仿宋"/>
                <w:color w:val="000000" w:themeColor="text1"/>
                <w:sz w:val="28"/>
                <w:szCs w:val="28"/>
              </w:rPr>
              <w:t>实现了</w:t>
            </w:r>
            <w:r w:rsidRPr="004E68EA">
              <w:rPr>
                <w:rFonts w:ascii="仿宋" w:eastAsia="仿宋" w:hAnsi="仿宋" w:hint="eastAsia"/>
                <w:color w:val="000000" w:themeColor="text1"/>
                <w:sz w:val="28"/>
                <w:szCs w:val="28"/>
              </w:rPr>
              <w:t>纸与网</w:t>
            </w:r>
            <w:r w:rsidRPr="004E68EA">
              <w:rPr>
                <w:rFonts w:ascii="仿宋" w:eastAsia="仿宋" w:hAnsi="仿宋"/>
                <w:color w:val="000000" w:themeColor="text1"/>
                <w:sz w:val="28"/>
                <w:szCs w:val="28"/>
              </w:rPr>
              <w:t>的</w:t>
            </w:r>
            <w:r w:rsidRPr="004E68EA">
              <w:rPr>
                <w:rFonts w:ascii="仿宋" w:eastAsia="仿宋" w:hAnsi="仿宋" w:hint="eastAsia"/>
                <w:color w:val="000000" w:themeColor="text1"/>
                <w:sz w:val="28"/>
                <w:szCs w:val="28"/>
              </w:rPr>
              <w:t>有效</w:t>
            </w:r>
            <w:r w:rsidRPr="004E68EA">
              <w:rPr>
                <w:rFonts w:ascii="仿宋" w:eastAsia="仿宋" w:hAnsi="仿宋"/>
                <w:color w:val="000000" w:themeColor="text1"/>
                <w:sz w:val="28"/>
                <w:szCs w:val="28"/>
              </w:rPr>
              <w:t>融合</w:t>
            </w:r>
            <w:r w:rsidRPr="004E68EA">
              <w:rPr>
                <w:rFonts w:ascii="仿宋" w:eastAsia="仿宋" w:hAnsi="仿宋" w:hint="eastAsia"/>
                <w:color w:val="000000" w:themeColor="text1"/>
                <w:sz w:val="28"/>
                <w:szCs w:val="28"/>
              </w:rPr>
              <w:t>。版面内容在人民网、中国网、中国经济新闻网、新浪等国内外媒体平台上产生了良好的二次传播效果。</w:t>
            </w:r>
          </w:p>
        </w:tc>
      </w:tr>
      <w:tr w:rsidR="001F534E" w:rsidTr="003D79B2">
        <w:trPr>
          <w:trHeight w:hRule="exact" w:val="4961"/>
          <w:jc w:val="center"/>
        </w:trPr>
        <w:tc>
          <w:tcPr>
            <w:tcW w:w="848" w:type="dxa"/>
            <w:tcBorders>
              <w:top w:val="single" w:sz="4" w:space="0" w:color="auto"/>
              <w:left w:val="single" w:sz="4" w:space="0" w:color="auto"/>
              <w:bottom w:val="single" w:sz="4" w:space="0" w:color="auto"/>
              <w:right w:val="single" w:sz="4" w:space="0" w:color="auto"/>
            </w:tcBorders>
            <w:vAlign w:val="center"/>
          </w:tcPr>
          <w:p w:rsidR="001F534E" w:rsidRDefault="001F534E" w:rsidP="00083888">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推</w:t>
            </w:r>
          </w:p>
          <w:p w:rsidR="001F534E" w:rsidRPr="001F4257" w:rsidRDefault="001F534E" w:rsidP="00083888">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荐</w:t>
            </w:r>
          </w:p>
          <w:p w:rsidR="001F534E" w:rsidRDefault="001F534E" w:rsidP="00083888">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理</w:t>
            </w:r>
          </w:p>
          <w:p w:rsidR="001F534E" w:rsidRDefault="001F534E" w:rsidP="00083888">
            <w:pPr>
              <w:spacing w:line="360" w:lineRule="exact"/>
              <w:jc w:val="center"/>
              <w:rPr>
                <w:rFonts w:ascii="仿宋_GB2312" w:eastAsia="仿宋_GB2312" w:hAnsi="仿宋"/>
                <w:b/>
                <w:sz w:val="28"/>
                <w:szCs w:val="28"/>
              </w:rPr>
            </w:pPr>
            <w:r w:rsidRPr="001F4257">
              <w:rPr>
                <w:rFonts w:ascii="华文中宋" w:eastAsia="华文中宋" w:hAnsi="华文中宋" w:hint="eastAsia"/>
                <w:sz w:val="28"/>
                <w:szCs w:val="28"/>
              </w:rPr>
              <w:t>由</w:t>
            </w:r>
          </w:p>
        </w:tc>
        <w:tc>
          <w:tcPr>
            <w:tcW w:w="9154" w:type="dxa"/>
            <w:gridSpan w:val="4"/>
            <w:tcBorders>
              <w:top w:val="single" w:sz="4" w:space="0" w:color="auto"/>
              <w:left w:val="single" w:sz="4" w:space="0" w:color="auto"/>
              <w:bottom w:val="single" w:sz="4" w:space="0" w:color="auto"/>
              <w:right w:val="single" w:sz="4" w:space="0" w:color="auto"/>
            </w:tcBorders>
            <w:vAlign w:val="center"/>
          </w:tcPr>
          <w:p w:rsidR="00A321AB" w:rsidRPr="004E68EA" w:rsidRDefault="00A321AB" w:rsidP="004E68EA">
            <w:pPr>
              <w:spacing w:line="360" w:lineRule="exact"/>
              <w:ind w:firstLineChars="200" w:firstLine="560"/>
              <w:rPr>
                <w:rFonts w:ascii="仿宋" w:eastAsia="仿宋" w:hAnsi="仿宋"/>
                <w:color w:val="000000" w:themeColor="text1"/>
                <w:sz w:val="28"/>
                <w:szCs w:val="28"/>
              </w:rPr>
            </w:pPr>
            <w:r w:rsidRPr="004E68EA">
              <w:rPr>
                <w:rFonts w:ascii="仿宋" w:eastAsia="仿宋" w:hAnsi="仿宋" w:hint="eastAsia"/>
                <w:color w:val="000000" w:themeColor="text1"/>
                <w:sz w:val="28"/>
                <w:szCs w:val="28"/>
              </w:rPr>
              <w:t>第三届进博会是在特殊时期举办的。新冠肺炎疫情给各国带来严重冲击，也给世界经济带来重创。中国在确保防疫安全前提下如期举办这一全球贸易盛会，意义重大。此版作为第三届进博会特别报道版面，选题、策划、版面设计、图文编排等都独具匠心、精耕细作，进博会元素贯穿全版，“四叶草”、胶卷和丝带元素尤为抢眼，精选的8张照片兼顾了不同国家的参展商、采购商以及不同的展区，以视觉语言展现了进博会作为全球共享的国际公共产品的特点。整个版面布局合理，内容丰富饱满，点面有机结合，创新性强，是外宣媒体利用报纸版面讲好中国故事、传播中国声音的一次很好探索。</w:t>
            </w:r>
          </w:p>
          <w:p w:rsidR="003D79B2" w:rsidRDefault="003D79B2" w:rsidP="00083888">
            <w:pPr>
              <w:widowControl/>
              <w:spacing w:line="360" w:lineRule="exact"/>
              <w:ind w:firstLineChars="1750" w:firstLine="4900"/>
              <w:jc w:val="left"/>
              <w:rPr>
                <w:rFonts w:ascii="华文中宋" w:eastAsia="华文中宋" w:hAnsi="华文中宋"/>
                <w:sz w:val="28"/>
                <w:szCs w:val="28"/>
              </w:rPr>
            </w:pPr>
          </w:p>
          <w:p w:rsidR="00125DA5" w:rsidRPr="003D79B2" w:rsidRDefault="001F534E" w:rsidP="00083888">
            <w:pPr>
              <w:widowControl/>
              <w:spacing w:line="360" w:lineRule="exact"/>
              <w:ind w:firstLineChars="1750" w:firstLine="4900"/>
              <w:jc w:val="left"/>
              <w:rPr>
                <w:rFonts w:ascii="华文中宋" w:eastAsia="华文中宋" w:hAnsi="华文中宋"/>
                <w:sz w:val="28"/>
                <w:szCs w:val="28"/>
              </w:rPr>
            </w:pPr>
            <w:r w:rsidRPr="003D79B2">
              <w:rPr>
                <w:rFonts w:ascii="华文中宋" w:eastAsia="华文中宋" w:hAnsi="华文中宋" w:hint="eastAsia"/>
                <w:sz w:val="28"/>
                <w:szCs w:val="28"/>
              </w:rPr>
              <w:t>签名：</w:t>
            </w:r>
          </w:p>
          <w:p w:rsidR="00125DA5" w:rsidRPr="003D79B2" w:rsidRDefault="00125DA5" w:rsidP="00083888">
            <w:pPr>
              <w:widowControl/>
              <w:spacing w:line="360" w:lineRule="exact"/>
              <w:ind w:firstLineChars="1750" w:firstLine="4900"/>
              <w:jc w:val="left"/>
              <w:rPr>
                <w:rFonts w:ascii="华文中宋" w:eastAsia="华文中宋" w:hAnsi="华文中宋"/>
                <w:sz w:val="28"/>
                <w:szCs w:val="28"/>
              </w:rPr>
            </w:pPr>
          </w:p>
          <w:p w:rsidR="001F534E" w:rsidRPr="004E68EA" w:rsidRDefault="001F534E" w:rsidP="003D79B2">
            <w:pPr>
              <w:widowControl/>
              <w:spacing w:line="360" w:lineRule="exact"/>
              <w:ind w:firstLineChars="2200" w:firstLine="6160"/>
              <w:jc w:val="left"/>
              <w:rPr>
                <w:rFonts w:ascii="仿宋" w:eastAsia="仿宋" w:hAnsi="仿宋"/>
                <w:color w:val="808080"/>
                <w:sz w:val="28"/>
                <w:szCs w:val="28"/>
              </w:rPr>
            </w:pPr>
            <w:r w:rsidRPr="003D79B2">
              <w:rPr>
                <w:rFonts w:ascii="华文中宋" w:eastAsia="华文中宋" w:hAnsi="华文中宋" w:hint="eastAsia"/>
                <w:sz w:val="28"/>
                <w:szCs w:val="28"/>
              </w:rPr>
              <w:t>202</w:t>
            </w:r>
            <w:r w:rsidRPr="003D79B2">
              <w:rPr>
                <w:rFonts w:ascii="华文中宋" w:eastAsia="华文中宋" w:hAnsi="华文中宋"/>
                <w:sz w:val="28"/>
                <w:szCs w:val="28"/>
              </w:rPr>
              <w:t>1</w:t>
            </w:r>
            <w:r w:rsidRPr="003D79B2">
              <w:rPr>
                <w:rFonts w:ascii="华文中宋" w:eastAsia="华文中宋" w:hAnsi="华文中宋" w:hint="eastAsia"/>
                <w:sz w:val="28"/>
                <w:szCs w:val="28"/>
              </w:rPr>
              <w:t>年</w:t>
            </w:r>
            <w:r w:rsidR="003D79B2">
              <w:rPr>
                <w:rFonts w:ascii="华文中宋" w:eastAsia="华文中宋" w:hAnsi="华文中宋" w:hint="eastAsia"/>
                <w:sz w:val="28"/>
                <w:szCs w:val="28"/>
              </w:rPr>
              <w:t>04</w:t>
            </w:r>
            <w:r w:rsidRPr="003D79B2">
              <w:rPr>
                <w:rFonts w:ascii="华文中宋" w:eastAsia="华文中宋" w:hAnsi="华文中宋" w:hint="eastAsia"/>
                <w:sz w:val="28"/>
                <w:szCs w:val="28"/>
              </w:rPr>
              <w:t>月</w:t>
            </w:r>
            <w:r w:rsidR="003D79B2">
              <w:rPr>
                <w:rFonts w:ascii="华文中宋" w:eastAsia="华文中宋" w:hAnsi="华文中宋" w:hint="eastAsia"/>
                <w:sz w:val="28"/>
                <w:szCs w:val="28"/>
              </w:rPr>
              <w:t>30</w:t>
            </w:r>
            <w:r w:rsidRPr="003D79B2">
              <w:rPr>
                <w:rFonts w:ascii="华文中宋" w:eastAsia="华文中宋" w:hAnsi="华文中宋" w:hint="eastAsia"/>
                <w:sz w:val="28"/>
                <w:szCs w:val="28"/>
              </w:rPr>
              <w:t>日</w:t>
            </w:r>
          </w:p>
        </w:tc>
      </w:tr>
      <w:tr w:rsidR="001F534E" w:rsidTr="003D79B2">
        <w:trPr>
          <w:trHeight w:hRule="exact" w:val="3118"/>
          <w:jc w:val="center"/>
        </w:trPr>
        <w:tc>
          <w:tcPr>
            <w:tcW w:w="848" w:type="dxa"/>
            <w:tcBorders>
              <w:top w:val="single" w:sz="4" w:space="0" w:color="auto"/>
              <w:left w:val="single" w:sz="4" w:space="0" w:color="auto"/>
              <w:bottom w:val="single" w:sz="4" w:space="0" w:color="auto"/>
              <w:right w:val="single" w:sz="4" w:space="0" w:color="auto"/>
            </w:tcBorders>
            <w:vAlign w:val="center"/>
          </w:tcPr>
          <w:p w:rsidR="001F534E" w:rsidRDefault="001F534E" w:rsidP="00083888">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初</w:t>
            </w:r>
          </w:p>
          <w:p w:rsidR="001F534E" w:rsidRPr="001F4257" w:rsidRDefault="001F534E" w:rsidP="00083888">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评</w:t>
            </w:r>
          </w:p>
          <w:p w:rsidR="001F534E" w:rsidRDefault="001F534E" w:rsidP="00083888">
            <w:pPr>
              <w:spacing w:line="360" w:lineRule="exact"/>
              <w:jc w:val="center"/>
              <w:rPr>
                <w:rFonts w:ascii="华文中宋" w:eastAsia="华文中宋" w:hAnsi="华文中宋"/>
                <w:sz w:val="28"/>
                <w:szCs w:val="28"/>
              </w:rPr>
            </w:pPr>
            <w:r w:rsidRPr="001F4257">
              <w:rPr>
                <w:rFonts w:ascii="华文中宋" w:eastAsia="华文中宋" w:hAnsi="华文中宋" w:hint="eastAsia"/>
                <w:sz w:val="28"/>
                <w:szCs w:val="28"/>
              </w:rPr>
              <w:t>评</w:t>
            </w:r>
          </w:p>
          <w:p w:rsidR="001F534E" w:rsidRDefault="001F534E" w:rsidP="00083888">
            <w:pPr>
              <w:spacing w:line="360" w:lineRule="exact"/>
              <w:jc w:val="center"/>
              <w:rPr>
                <w:rFonts w:ascii="仿宋_GB2312" w:eastAsia="仿宋_GB2312" w:hAnsi="仿宋"/>
                <w:b/>
                <w:sz w:val="28"/>
                <w:szCs w:val="28"/>
              </w:rPr>
            </w:pPr>
            <w:r w:rsidRPr="001F4257">
              <w:rPr>
                <w:rFonts w:ascii="华文中宋" w:eastAsia="华文中宋" w:hAnsi="华文中宋" w:hint="eastAsia"/>
                <w:sz w:val="28"/>
                <w:szCs w:val="28"/>
              </w:rPr>
              <w:t>语</w:t>
            </w:r>
          </w:p>
        </w:tc>
        <w:tc>
          <w:tcPr>
            <w:tcW w:w="9154" w:type="dxa"/>
            <w:gridSpan w:val="4"/>
            <w:tcBorders>
              <w:top w:val="single" w:sz="4" w:space="0" w:color="auto"/>
              <w:left w:val="single" w:sz="4" w:space="0" w:color="auto"/>
              <w:bottom w:val="single" w:sz="4" w:space="0" w:color="auto"/>
              <w:right w:val="single" w:sz="4" w:space="0" w:color="auto"/>
            </w:tcBorders>
            <w:vAlign w:val="center"/>
          </w:tcPr>
          <w:p w:rsidR="001F534E" w:rsidRPr="00952DCA" w:rsidRDefault="00952DCA" w:rsidP="00952DCA">
            <w:pPr>
              <w:rPr>
                <w:rFonts w:ascii="仿宋_GB2312" w:eastAsia="仿宋_GB2312"/>
                <w:sz w:val="24"/>
              </w:rPr>
            </w:pPr>
            <w:r>
              <w:rPr>
                <w:rFonts w:ascii="仿宋_GB2312" w:eastAsia="仿宋_GB2312" w:hint="eastAsia"/>
                <w:sz w:val="24"/>
              </w:rPr>
              <w:t xml:space="preserve">    </w:t>
            </w:r>
            <w:r w:rsidRPr="00952DCA">
              <w:rPr>
                <w:rFonts w:ascii="仿宋_GB2312" w:eastAsia="仿宋_GB2312" w:hint="eastAsia"/>
                <w:sz w:val="24"/>
              </w:rPr>
              <w:t>第三届进博会在中国确保防疫的安全前提下如期举办收到国际社会的广泛关注。该特别报道版面设计时充分利用好进博元素，较好地将图片与文字元素结合起来，照片选择也兼顾不同国家和地区，体现了国际盛会的特点。整个版面的布局合理、信息量大。</w:t>
            </w:r>
          </w:p>
          <w:p w:rsidR="001F534E" w:rsidRDefault="001F534E" w:rsidP="00083888">
            <w:pPr>
              <w:widowControl/>
              <w:spacing w:line="360" w:lineRule="exact"/>
              <w:ind w:firstLineChars="1750" w:firstLine="4900"/>
              <w:jc w:val="left"/>
              <w:rPr>
                <w:rFonts w:ascii="华文中宋" w:eastAsia="华文中宋" w:hAnsi="华文中宋"/>
                <w:sz w:val="28"/>
                <w:szCs w:val="20"/>
              </w:rPr>
            </w:pPr>
            <w:r w:rsidRPr="001F4257">
              <w:rPr>
                <w:rFonts w:ascii="华文中宋" w:eastAsia="华文中宋" w:hAnsi="华文中宋" w:hint="eastAsia"/>
                <w:sz w:val="28"/>
                <w:szCs w:val="20"/>
              </w:rPr>
              <w:t>签名：</w:t>
            </w:r>
          </w:p>
          <w:p w:rsidR="00125DA5" w:rsidRPr="001F4257" w:rsidRDefault="00125DA5" w:rsidP="00083888">
            <w:pPr>
              <w:widowControl/>
              <w:spacing w:line="360" w:lineRule="exact"/>
              <w:ind w:firstLineChars="1750" w:firstLine="4900"/>
              <w:jc w:val="left"/>
              <w:rPr>
                <w:rFonts w:ascii="华文中宋" w:eastAsia="华文中宋" w:hAnsi="华文中宋"/>
                <w:sz w:val="28"/>
                <w:szCs w:val="20"/>
              </w:rPr>
            </w:pPr>
          </w:p>
          <w:p w:rsidR="001F534E" w:rsidRDefault="001F534E" w:rsidP="003D79B2">
            <w:pPr>
              <w:widowControl/>
              <w:spacing w:line="360" w:lineRule="exact"/>
              <w:ind w:firstLineChars="2200" w:firstLine="6160"/>
              <w:jc w:val="left"/>
              <w:rPr>
                <w:rFonts w:ascii="仿宋_GB2312" w:eastAsia="仿宋_GB2312"/>
                <w:color w:val="808080"/>
                <w:szCs w:val="21"/>
              </w:rPr>
            </w:pPr>
            <w:r w:rsidRPr="001F4257">
              <w:rPr>
                <w:rFonts w:ascii="华文中宋" w:eastAsia="华文中宋" w:hAnsi="华文中宋" w:hint="eastAsia"/>
                <w:sz w:val="28"/>
                <w:szCs w:val="20"/>
              </w:rPr>
              <w:t>202</w:t>
            </w:r>
            <w:r w:rsidRPr="001F4257">
              <w:rPr>
                <w:rFonts w:ascii="华文中宋" w:eastAsia="华文中宋" w:hAnsi="华文中宋"/>
                <w:sz w:val="28"/>
                <w:szCs w:val="20"/>
              </w:rPr>
              <w:t>1</w:t>
            </w:r>
            <w:r w:rsidRPr="001F4257">
              <w:rPr>
                <w:rFonts w:ascii="华文中宋" w:eastAsia="华文中宋" w:hAnsi="华文中宋" w:hint="eastAsia"/>
                <w:sz w:val="28"/>
                <w:szCs w:val="20"/>
              </w:rPr>
              <w:t xml:space="preserve">年  </w:t>
            </w:r>
            <w:r w:rsidR="003D79B2">
              <w:rPr>
                <w:rFonts w:ascii="华文中宋" w:eastAsia="华文中宋" w:hAnsi="华文中宋" w:hint="eastAsia"/>
                <w:sz w:val="28"/>
                <w:szCs w:val="20"/>
              </w:rPr>
              <w:t xml:space="preserve"> </w:t>
            </w:r>
            <w:r w:rsidRPr="001F4257">
              <w:rPr>
                <w:rFonts w:ascii="华文中宋" w:eastAsia="华文中宋" w:hAnsi="华文中宋" w:hint="eastAsia"/>
                <w:sz w:val="28"/>
                <w:szCs w:val="20"/>
              </w:rPr>
              <w:t>月</w:t>
            </w:r>
            <w:r w:rsidR="003D79B2">
              <w:rPr>
                <w:rFonts w:ascii="华文中宋" w:eastAsia="华文中宋" w:hAnsi="华文中宋" w:hint="eastAsia"/>
                <w:sz w:val="28"/>
                <w:szCs w:val="20"/>
              </w:rPr>
              <w:t xml:space="preserve">  </w:t>
            </w:r>
            <w:r w:rsidRPr="001F4257">
              <w:rPr>
                <w:rFonts w:ascii="华文中宋" w:eastAsia="华文中宋" w:hAnsi="华文中宋" w:hint="eastAsia"/>
                <w:sz w:val="28"/>
                <w:szCs w:val="20"/>
              </w:rPr>
              <w:t xml:space="preserve">  日</w:t>
            </w:r>
          </w:p>
        </w:tc>
      </w:tr>
    </w:tbl>
    <w:p w:rsidR="00545161" w:rsidRPr="001F534E" w:rsidRDefault="00545161"/>
    <w:sectPr w:rsidR="00545161" w:rsidRPr="001F534E" w:rsidSect="004270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EF" w:rsidRDefault="000B5DEF" w:rsidP="001F534E">
      <w:r>
        <w:separator/>
      </w:r>
    </w:p>
  </w:endnote>
  <w:endnote w:type="continuationSeparator" w:id="0">
    <w:p w:rsidR="000B5DEF" w:rsidRDefault="000B5DEF" w:rsidP="001F53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EF" w:rsidRDefault="000B5DEF" w:rsidP="001F534E">
      <w:r>
        <w:separator/>
      </w:r>
    </w:p>
  </w:footnote>
  <w:footnote w:type="continuationSeparator" w:id="0">
    <w:p w:rsidR="000B5DEF" w:rsidRDefault="000B5DEF" w:rsidP="001F5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15A6"/>
    <w:rsid w:val="00026CFD"/>
    <w:rsid w:val="000451C5"/>
    <w:rsid w:val="000525AE"/>
    <w:rsid w:val="00055314"/>
    <w:rsid w:val="00072813"/>
    <w:rsid w:val="00081FFB"/>
    <w:rsid w:val="000973F4"/>
    <w:rsid w:val="000B5DEF"/>
    <w:rsid w:val="000E215A"/>
    <w:rsid w:val="000F6650"/>
    <w:rsid w:val="00125DA5"/>
    <w:rsid w:val="001311AA"/>
    <w:rsid w:val="001520CF"/>
    <w:rsid w:val="00177071"/>
    <w:rsid w:val="00181900"/>
    <w:rsid w:val="001F534E"/>
    <w:rsid w:val="00212435"/>
    <w:rsid w:val="00260B81"/>
    <w:rsid w:val="00292DC9"/>
    <w:rsid w:val="002C4468"/>
    <w:rsid w:val="002C641D"/>
    <w:rsid w:val="002E15A6"/>
    <w:rsid w:val="002F1712"/>
    <w:rsid w:val="00331901"/>
    <w:rsid w:val="0035036B"/>
    <w:rsid w:val="00356B2D"/>
    <w:rsid w:val="00386F6C"/>
    <w:rsid w:val="003941EA"/>
    <w:rsid w:val="003B5B03"/>
    <w:rsid w:val="003D79B2"/>
    <w:rsid w:val="004270CA"/>
    <w:rsid w:val="004313E5"/>
    <w:rsid w:val="0043388C"/>
    <w:rsid w:val="00467DA8"/>
    <w:rsid w:val="004759C7"/>
    <w:rsid w:val="00491A5A"/>
    <w:rsid w:val="004C0E2A"/>
    <w:rsid w:val="004E1974"/>
    <w:rsid w:val="004E68EA"/>
    <w:rsid w:val="00524EFF"/>
    <w:rsid w:val="00545161"/>
    <w:rsid w:val="00554D5F"/>
    <w:rsid w:val="005616AE"/>
    <w:rsid w:val="005673D6"/>
    <w:rsid w:val="005C07C5"/>
    <w:rsid w:val="00684ABF"/>
    <w:rsid w:val="00696401"/>
    <w:rsid w:val="007145FF"/>
    <w:rsid w:val="00735A8F"/>
    <w:rsid w:val="00763509"/>
    <w:rsid w:val="007771A2"/>
    <w:rsid w:val="007808B7"/>
    <w:rsid w:val="007D43B6"/>
    <w:rsid w:val="00837ADE"/>
    <w:rsid w:val="008B04D4"/>
    <w:rsid w:val="009468EE"/>
    <w:rsid w:val="00952DCA"/>
    <w:rsid w:val="00973DBA"/>
    <w:rsid w:val="009B0500"/>
    <w:rsid w:val="009C55EE"/>
    <w:rsid w:val="009F66B8"/>
    <w:rsid w:val="00A147A0"/>
    <w:rsid w:val="00A321AB"/>
    <w:rsid w:val="00A42881"/>
    <w:rsid w:val="00A9464C"/>
    <w:rsid w:val="00AE67A5"/>
    <w:rsid w:val="00AF0F6A"/>
    <w:rsid w:val="00B03119"/>
    <w:rsid w:val="00B06FDA"/>
    <w:rsid w:val="00B70936"/>
    <w:rsid w:val="00C151AC"/>
    <w:rsid w:val="00C609E6"/>
    <w:rsid w:val="00C865F4"/>
    <w:rsid w:val="00C95099"/>
    <w:rsid w:val="00CB0512"/>
    <w:rsid w:val="00CB5B78"/>
    <w:rsid w:val="00CB629C"/>
    <w:rsid w:val="00D15C7C"/>
    <w:rsid w:val="00D24F44"/>
    <w:rsid w:val="00D3151A"/>
    <w:rsid w:val="00D77E70"/>
    <w:rsid w:val="00D83511"/>
    <w:rsid w:val="00DC1C0F"/>
    <w:rsid w:val="00DE53CF"/>
    <w:rsid w:val="00E46641"/>
    <w:rsid w:val="00E4773D"/>
    <w:rsid w:val="00E51F4A"/>
    <w:rsid w:val="00EC0814"/>
    <w:rsid w:val="00EC09DB"/>
    <w:rsid w:val="00ED7A68"/>
    <w:rsid w:val="00EF2020"/>
    <w:rsid w:val="00EF5521"/>
    <w:rsid w:val="00F2629F"/>
    <w:rsid w:val="00F6558C"/>
    <w:rsid w:val="00FA4B5E"/>
    <w:rsid w:val="00FF2A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3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534E"/>
    <w:rPr>
      <w:sz w:val="18"/>
      <w:szCs w:val="18"/>
    </w:rPr>
  </w:style>
  <w:style w:type="paragraph" w:styleId="a4">
    <w:name w:val="footer"/>
    <w:basedOn w:val="a"/>
    <w:link w:val="Char0"/>
    <w:uiPriority w:val="99"/>
    <w:unhideWhenUsed/>
    <w:rsid w:val="001F53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534E"/>
    <w:rPr>
      <w:sz w:val="18"/>
      <w:szCs w:val="18"/>
    </w:rPr>
  </w:style>
  <w:style w:type="paragraph" w:styleId="a5">
    <w:name w:val="Normal (Web)"/>
    <w:basedOn w:val="a"/>
    <w:unhideWhenUsed/>
    <w:rsid w:val="001F534E"/>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EF2020"/>
    <w:pPr>
      <w:ind w:firstLineChars="200" w:firstLine="420"/>
    </w:pPr>
  </w:style>
  <w:style w:type="character" w:styleId="a7">
    <w:name w:val="Hyperlink"/>
    <w:basedOn w:val="a0"/>
    <w:uiPriority w:val="99"/>
    <w:unhideWhenUsed/>
    <w:rsid w:val="00EF2020"/>
    <w:rPr>
      <w:color w:val="0000FF" w:themeColor="hyperlink"/>
      <w:u w:val="single"/>
    </w:rPr>
  </w:style>
  <w:style w:type="character" w:styleId="a8">
    <w:name w:val="FollowedHyperlink"/>
    <w:basedOn w:val="a0"/>
    <w:uiPriority w:val="99"/>
    <w:semiHidden/>
    <w:unhideWhenUsed/>
    <w:rsid w:val="003941EA"/>
    <w:rPr>
      <w:color w:val="800080" w:themeColor="followedHyperlink"/>
      <w:u w:val="single"/>
    </w:rPr>
  </w:style>
  <w:style w:type="paragraph" w:styleId="a9">
    <w:name w:val="Balloon Text"/>
    <w:basedOn w:val="a"/>
    <w:link w:val="Char1"/>
    <w:uiPriority w:val="99"/>
    <w:semiHidden/>
    <w:unhideWhenUsed/>
    <w:rsid w:val="008B04D4"/>
    <w:rPr>
      <w:sz w:val="18"/>
      <w:szCs w:val="18"/>
    </w:rPr>
  </w:style>
  <w:style w:type="character" w:customStyle="1" w:styleId="Char1">
    <w:name w:val="批注框文本 Char"/>
    <w:basedOn w:val="a0"/>
    <w:link w:val="a9"/>
    <w:uiPriority w:val="99"/>
    <w:semiHidden/>
    <w:rsid w:val="008B04D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3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534E"/>
    <w:rPr>
      <w:sz w:val="18"/>
      <w:szCs w:val="18"/>
    </w:rPr>
  </w:style>
  <w:style w:type="paragraph" w:styleId="a4">
    <w:name w:val="footer"/>
    <w:basedOn w:val="a"/>
    <w:link w:val="Char0"/>
    <w:uiPriority w:val="99"/>
    <w:unhideWhenUsed/>
    <w:rsid w:val="001F53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534E"/>
    <w:rPr>
      <w:sz w:val="18"/>
      <w:szCs w:val="18"/>
    </w:rPr>
  </w:style>
  <w:style w:type="paragraph" w:styleId="a5">
    <w:name w:val="Normal (Web)"/>
    <w:basedOn w:val="a"/>
    <w:unhideWhenUsed/>
    <w:rsid w:val="001F534E"/>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EF2020"/>
    <w:pPr>
      <w:ind w:firstLineChars="200" w:firstLine="420"/>
    </w:pPr>
  </w:style>
  <w:style w:type="character" w:styleId="a7">
    <w:name w:val="Hyperlink"/>
    <w:basedOn w:val="a0"/>
    <w:uiPriority w:val="99"/>
    <w:unhideWhenUsed/>
    <w:rsid w:val="00EF2020"/>
    <w:rPr>
      <w:color w:val="0000FF" w:themeColor="hyperlink"/>
      <w:u w:val="single"/>
    </w:rPr>
  </w:style>
  <w:style w:type="character" w:styleId="a8">
    <w:name w:val="FollowedHyperlink"/>
    <w:basedOn w:val="a0"/>
    <w:uiPriority w:val="99"/>
    <w:semiHidden/>
    <w:unhideWhenUsed/>
    <w:rsid w:val="003941EA"/>
    <w:rPr>
      <w:color w:val="800080" w:themeColor="followedHyperlink"/>
      <w:u w:val="single"/>
    </w:rPr>
  </w:style>
  <w:style w:type="paragraph" w:styleId="a9">
    <w:name w:val="Balloon Text"/>
    <w:basedOn w:val="a"/>
    <w:link w:val="Char1"/>
    <w:uiPriority w:val="99"/>
    <w:semiHidden/>
    <w:unhideWhenUsed/>
    <w:rsid w:val="008B04D4"/>
    <w:rPr>
      <w:sz w:val="18"/>
      <w:szCs w:val="18"/>
    </w:rPr>
  </w:style>
  <w:style w:type="character" w:customStyle="1" w:styleId="Char1">
    <w:name w:val="批注框文本 Char"/>
    <w:basedOn w:val="a0"/>
    <w:link w:val="a9"/>
    <w:uiPriority w:val="99"/>
    <w:semiHidden/>
    <w:rsid w:val="008B04D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yp.com/newseasts/9591851/%E4%BA%91-%E9%80%9B%E4%BC%9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kchinese.com/2020/11/09/%E6%9C%8D%E5%8A%A1%E8%B4%B8%E6%98%93%E9%9B%86%E7%BB%93%E8%BF%9B%E5%8D%9A%E4%BC%9A/" TargetMode="External"/><Relationship Id="rId12" Type="http://schemas.openxmlformats.org/officeDocument/2006/relationships/hyperlink" Target="https://admin.xinouzhou.com/%E6%B0%B8%E4%B8%8D%E8%90%BD%E5%B9%95%EF%BC%8C%E8%B6%8A%E5%8A%9E%E8%B6%8A%E5%A5%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nanews.se/index.php/content/index/pid/35/cid/30756.html" TargetMode="External"/><Relationship Id="rId11" Type="http://schemas.openxmlformats.org/officeDocument/2006/relationships/hyperlink" Target="https://www.cineseitalia.com/news/read-htm-tid-333397.html"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www.xinouzhou.com/detail/682895" TargetMode="External"/><Relationship Id="rId4" Type="http://schemas.openxmlformats.org/officeDocument/2006/relationships/footnotes" Target="footnotes.xml"/><Relationship Id="rId9" Type="http://schemas.openxmlformats.org/officeDocument/2006/relationships/hyperlink" Target="http://www.chungfadaily.com/info.asp?id=5026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438</Words>
  <Characters>2500</Characters>
  <Application>Microsoft Office Word</Application>
  <DocSecurity>0</DocSecurity>
  <Lines>20</Lines>
  <Paragraphs>5</Paragraphs>
  <ScaleCrop>false</ScaleCrop>
  <Company>RMRB</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M&amp;F</dc:creator>
  <cp:lastModifiedBy>郑华卫</cp:lastModifiedBy>
  <cp:revision>25</cp:revision>
  <cp:lastPrinted>2021-04-25T07:35:00Z</cp:lastPrinted>
  <dcterms:created xsi:type="dcterms:W3CDTF">2021-04-25T07:33:00Z</dcterms:created>
  <dcterms:modified xsi:type="dcterms:W3CDTF">2021-06-04T03:04:00Z</dcterms:modified>
</cp:coreProperties>
</file>