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0BF" w:rsidRPr="00704DFD" w:rsidRDefault="00C540BF" w:rsidP="00C540BF">
      <w:pPr>
        <w:pStyle w:val="a5"/>
        <w:widowControl w:val="0"/>
        <w:spacing w:before="0" w:beforeAutospacing="0" w:after="0" w:afterAutospacing="0" w:line="560" w:lineRule="exact"/>
        <w:rPr>
          <w:rFonts w:ascii="楷体" w:eastAsia="楷体" w:hAnsi="楷体"/>
          <w:b/>
          <w:bCs/>
          <w:sz w:val="28"/>
          <w:szCs w:val="28"/>
        </w:rPr>
      </w:pPr>
      <w:r w:rsidRPr="00704DFD">
        <w:rPr>
          <w:rFonts w:ascii="楷体" w:eastAsia="楷体" w:hAnsi="楷体" w:hint="eastAsia"/>
          <w:b/>
          <w:bCs/>
          <w:sz w:val="28"/>
          <w:szCs w:val="28"/>
        </w:rPr>
        <w:t>附件2</w:t>
      </w:r>
    </w:p>
    <w:p w:rsidR="00C540BF" w:rsidRDefault="00C540BF" w:rsidP="00C540BF">
      <w:pPr>
        <w:jc w:val="center"/>
        <w:rPr>
          <w:rFonts w:ascii="华文中宋" w:eastAsia="华文中宋" w:hAnsi="华文中宋"/>
          <w:sz w:val="36"/>
          <w:szCs w:val="32"/>
        </w:rPr>
      </w:pPr>
      <w:r>
        <w:rPr>
          <w:rFonts w:ascii="华文中宋" w:eastAsia="华文中宋" w:hAnsi="华文中宋" w:hint="eastAsia"/>
          <w:sz w:val="36"/>
          <w:szCs w:val="32"/>
        </w:rPr>
        <w:t>中国新闻奖报纸新闻版面参评作品推荐表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709"/>
        <w:gridCol w:w="141"/>
        <w:gridCol w:w="3396"/>
        <w:gridCol w:w="567"/>
        <w:gridCol w:w="426"/>
        <w:gridCol w:w="292"/>
        <w:gridCol w:w="558"/>
        <w:gridCol w:w="151"/>
        <w:gridCol w:w="280"/>
        <w:gridCol w:w="570"/>
        <w:gridCol w:w="139"/>
        <w:gridCol w:w="1704"/>
      </w:tblGrid>
      <w:tr w:rsidR="00C540BF" w:rsidTr="003506BE">
        <w:trPr>
          <w:cantSplit/>
          <w:trHeight w:hRule="exact" w:val="807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291691" w:rsidRDefault="00C540BF" w:rsidP="000A6D84">
            <w:pPr>
              <w:spacing w:line="36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291691">
              <w:rPr>
                <w:rFonts w:ascii="仿宋" w:eastAsia="仿宋" w:hAnsi="仿宋" w:hint="eastAsia"/>
                <w:b/>
                <w:sz w:val="28"/>
                <w:szCs w:val="28"/>
              </w:rPr>
              <w:t>报纸名称</w:t>
            </w:r>
          </w:p>
        </w:tc>
        <w:tc>
          <w:tcPr>
            <w:tcW w:w="4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291691" w:rsidRDefault="003506BE" w:rsidP="00C462AB">
            <w:pPr>
              <w:rPr>
                <w:rFonts w:ascii="仿宋" w:eastAsia="仿宋" w:hAnsi="仿宋"/>
                <w:sz w:val="28"/>
                <w:szCs w:val="28"/>
              </w:rPr>
            </w:pPr>
            <w:r w:rsidRPr="00401EA7">
              <w:rPr>
                <w:rFonts w:ascii="仿宋" w:eastAsia="仿宋" w:hAnsi="仿宋" w:hint="eastAsia"/>
                <w:sz w:val="28"/>
                <w:szCs w:val="28"/>
              </w:rPr>
              <w:t>人民日报海外版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401EA7">
              <w:rPr>
                <w:rFonts w:ascii="仿宋" w:eastAsia="仿宋" w:hAnsi="仿宋" w:hint="eastAsia"/>
                <w:sz w:val="28"/>
                <w:szCs w:val="28"/>
              </w:rPr>
              <w:t>（人民日报海外版）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291691" w:rsidRDefault="00C540BF" w:rsidP="00291691">
            <w:pPr>
              <w:spacing w:line="36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291691">
              <w:rPr>
                <w:rFonts w:ascii="仿宋" w:eastAsia="仿宋" w:hAnsi="仿宋" w:hint="eastAsia"/>
                <w:b/>
                <w:sz w:val="28"/>
                <w:szCs w:val="28"/>
              </w:rPr>
              <w:t>参评项目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291691" w:rsidRDefault="003506BE" w:rsidP="000A6D84">
            <w:pPr>
              <w:spacing w:line="260" w:lineRule="exact"/>
              <w:rPr>
                <w:rFonts w:ascii="仿宋" w:eastAsia="仿宋" w:hAnsi="仿宋"/>
                <w:sz w:val="28"/>
                <w:szCs w:val="28"/>
              </w:rPr>
            </w:pPr>
            <w:r w:rsidRPr="00401EA7">
              <w:rPr>
                <w:rFonts w:ascii="仿宋" w:eastAsia="仿宋" w:hAnsi="仿宋" w:hint="eastAsia"/>
                <w:sz w:val="28"/>
                <w:szCs w:val="28"/>
              </w:rPr>
              <w:t>国际传播</w:t>
            </w:r>
          </w:p>
        </w:tc>
      </w:tr>
      <w:tr w:rsidR="00C540BF" w:rsidTr="003506BE">
        <w:trPr>
          <w:cantSplit/>
          <w:trHeight w:val="770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291691" w:rsidRDefault="00C540BF" w:rsidP="000A6D84">
            <w:pPr>
              <w:spacing w:line="36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291691">
              <w:rPr>
                <w:rFonts w:ascii="仿宋" w:eastAsia="仿宋" w:hAnsi="仿宋" w:hint="eastAsia"/>
                <w:b/>
                <w:sz w:val="28"/>
                <w:szCs w:val="28"/>
              </w:rPr>
              <w:t>版面名称</w:t>
            </w:r>
          </w:p>
          <w:p w:rsidR="00C540BF" w:rsidRPr="00291691" w:rsidRDefault="00C540BF" w:rsidP="000A6D84">
            <w:pPr>
              <w:spacing w:line="36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291691">
              <w:rPr>
                <w:rFonts w:ascii="仿宋" w:eastAsia="仿宋" w:hAnsi="仿宋" w:hint="eastAsia"/>
                <w:b/>
                <w:sz w:val="28"/>
                <w:szCs w:val="28"/>
              </w:rPr>
              <w:t>及版次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291691" w:rsidRDefault="003506BE" w:rsidP="00CF5B7D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401EA7">
              <w:rPr>
                <w:rFonts w:ascii="仿宋" w:eastAsia="仿宋" w:hAnsi="仿宋" w:hint="eastAsia"/>
                <w:sz w:val="28"/>
                <w:szCs w:val="28"/>
              </w:rPr>
              <w:t>第二届“一带一路”国际合作高峰论坛特别报道 5版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291691" w:rsidRDefault="00C540BF" w:rsidP="000A6D84">
            <w:pPr>
              <w:spacing w:line="36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291691">
              <w:rPr>
                <w:rFonts w:ascii="仿宋" w:eastAsia="仿宋" w:hAnsi="仿宋" w:hint="eastAsia"/>
                <w:b/>
                <w:sz w:val="28"/>
                <w:szCs w:val="28"/>
              </w:rPr>
              <w:t>发表日期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291691" w:rsidRDefault="003506BE" w:rsidP="00A04C22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401EA7">
              <w:rPr>
                <w:rFonts w:ascii="仿宋" w:eastAsia="仿宋" w:hAnsi="仿宋" w:hint="eastAsia"/>
                <w:sz w:val="28"/>
                <w:szCs w:val="28"/>
              </w:rPr>
              <w:t>2019年4月25日</w:t>
            </w:r>
            <w:r w:rsidR="00157956" w:rsidRPr="00291691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</w:p>
        </w:tc>
      </w:tr>
      <w:tr w:rsidR="00C540BF" w:rsidTr="003506BE">
        <w:trPr>
          <w:cantSplit/>
          <w:trHeight w:hRule="exact" w:val="1059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291691" w:rsidRDefault="00C540BF" w:rsidP="000A6D84">
            <w:pPr>
              <w:spacing w:line="36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291691">
              <w:rPr>
                <w:rFonts w:ascii="仿宋" w:eastAsia="仿宋" w:hAnsi="仿宋" w:hint="eastAsia"/>
                <w:b/>
                <w:sz w:val="28"/>
                <w:szCs w:val="28"/>
              </w:rPr>
              <w:t>作者（主创人员）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6BE" w:rsidRPr="00401EA7" w:rsidRDefault="003506BE" w:rsidP="003506BE">
            <w:pPr>
              <w:spacing w:line="32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401EA7">
              <w:rPr>
                <w:rFonts w:ascii="仿宋" w:eastAsia="仿宋" w:hAnsi="仿宋" w:hint="eastAsia"/>
                <w:sz w:val="28"/>
                <w:szCs w:val="28"/>
              </w:rPr>
              <w:t>集体（龚雯、白天亮、叶晓楠、</w:t>
            </w:r>
          </w:p>
          <w:p w:rsidR="00C540BF" w:rsidRPr="00291691" w:rsidRDefault="003506BE" w:rsidP="003506BE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401EA7">
              <w:rPr>
                <w:rFonts w:ascii="仿宋" w:eastAsia="仿宋" w:hAnsi="仿宋" w:hint="eastAsia"/>
                <w:sz w:val="28"/>
                <w:szCs w:val="28"/>
              </w:rPr>
              <w:t>潘旭涛、李婕、陈振凯）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291691" w:rsidRDefault="00C540BF" w:rsidP="000A6D84">
            <w:pPr>
              <w:spacing w:line="36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291691">
              <w:rPr>
                <w:rFonts w:ascii="仿宋" w:eastAsia="仿宋" w:hAnsi="仿宋" w:hint="eastAsia"/>
                <w:b/>
                <w:sz w:val="28"/>
                <w:szCs w:val="28"/>
              </w:rPr>
              <w:t>编辑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291691" w:rsidRDefault="003506BE" w:rsidP="00C462AB">
            <w:pPr>
              <w:spacing w:line="320" w:lineRule="exact"/>
              <w:rPr>
                <w:rFonts w:ascii="仿宋" w:eastAsia="仿宋" w:hAnsi="仿宋"/>
                <w:color w:val="808080" w:themeColor="background1" w:themeShade="80"/>
                <w:sz w:val="28"/>
                <w:szCs w:val="28"/>
              </w:rPr>
            </w:pPr>
            <w:r w:rsidRPr="00401EA7">
              <w:rPr>
                <w:rFonts w:ascii="仿宋" w:eastAsia="仿宋" w:hAnsi="仿宋" w:hint="eastAsia"/>
                <w:sz w:val="28"/>
                <w:szCs w:val="28"/>
              </w:rPr>
              <w:t>集体（龚雯、白天亮、叶晓楠、潘旭涛、李婕、陈振凯）</w:t>
            </w:r>
          </w:p>
        </w:tc>
      </w:tr>
      <w:tr w:rsidR="00C540BF" w:rsidTr="003506BE">
        <w:trPr>
          <w:trHeight w:hRule="exact" w:val="326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291691" w:rsidRDefault="00C540BF" w:rsidP="000A6D84">
            <w:pPr>
              <w:spacing w:line="56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291691">
              <w:rPr>
                <w:rFonts w:ascii="仿宋" w:eastAsia="仿宋" w:hAnsi="仿宋" w:hint="eastAsia"/>
                <w:b/>
                <w:sz w:val="28"/>
                <w:szCs w:val="28"/>
              </w:rPr>
              <w:t>参评</w:t>
            </w:r>
          </w:p>
          <w:p w:rsidR="00C540BF" w:rsidRPr="00291691" w:rsidRDefault="00C540BF" w:rsidP="000A6D84">
            <w:pPr>
              <w:spacing w:line="56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291691">
              <w:rPr>
                <w:rFonts w:ascii="仿宋" w:eastAsia="仿宋" w:hAnsi="仿宋" w:hint="eastAsia"/>
                <w:b/>
                <w:sz w:val="28"/>
                <w:szCs w:val="28"/>
              </w:rPr>
              <w:t>作品</w:t>
            </w:r>
          </w:p>
          <w:p w:rsidR="00C540BF" w:rsidRPr="00291691" w:rsidRDefault="00C540BF" w:rsidP="000A6D84">
            <w:pPr>
              <w:spacing w:line="56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291691">
              <w:rPr>
                <w:rFonts w:ascii="仿宋" w:eastAsia="仿宋" w:hAnsi="仿宋" w:hint="eastAsia"/>
                <w:b/>
                <w:sz w:val="28"/>
                <w:szCs w:val="28"/>
              </w:rPr>
              <w:t>简介</w:t>
            </w:r>
          </w:p>
        </w:tc>
        <w:tc>
          <w:tcPr>
            <w:tcW w:w="89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6BE" w:rsidRPr="00401EA7" w:rsidRDefault="003506BE" w:rsidP="003506BE">
            <w:pPr>
              <w:spacing w:line="320" w:lineRule="exact"/>
              <w:ind w:firstLineChars="200" w:firstLine="560"/>
              <w:rPr>
                <w:rFonts w:ascii="仿宋" w:eastAsia="仿宋" w:hAnsi="仿宋" w:hint="eastAsia"/>
                <w:sz w:val="28"/>
                <w:szCs w:val="28"/>
              </w:rPr>
            </w:pPr>
            <w:r w:rsidRPr="00401EA7">
              <w:rPr>
                <w:rFonts w:ascii="仿宋" w:eastAsia="仿宋" w:hAnsi="仿宋" w:hint="eastAsia"/>
                <w:sz w:val="28"/>
                <w:szCs w:val="28"/>
              </w:rPr>
              <w:t>配合第二届“一带一路”国际合作高峰论坛举办，人民日报海外版推出系列特刊，该版是首期特刊的封面版。版面以“足迹”为核心创意，对“习近平的一带一路足迹”通过超大照片、精炼文字、整版篇幅进行呈现，图片饱含自信，文字富有情感，版面充满张力。</w:t>
            </w:r>
          </w:p>
          <w:p w:rsidR="00C540BF" w:rsidRPr="00291691" w:rsidRDefault="003506BE" w:rsidP="003506BE">
            <w:pPr>
              <w:spacing w:line="320" w:lineRule="exact"/>
              <w:ind w:firstLineChars="200" w:firstLine="560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 w:rsidRPr="00401EA7">
              <w:rPr>
                <w:rFonts w:ascii="仿宋" w:eastAsia="仿宋" w:hAnsi="仿宋" w:hint="eastAsia"/>
                <w:sz w:val="28"/>
                <w:szCs w:val="28"/>
              </w:rPr>
              <w:t>整版色调以黄、蓝为主，版上两条折线，黄色代表“一带”，配以陆地元素——中欧班列，蓝色代表“一路”，配以海上元素——码头，呼应“一带”与“一路”。版面图片、设计、文字融为一体、信息互补、主题呼应，标注了共建“一</w:t>
            </w:r>
            <w:bookmarkStart w:id="0" w:name="_GoBack"/>
            <w:bookmarkEnd w:id="0"/>
            <w:r w:rsidRPr="00401EA7">
              <w:rPr>
                <w:rFonts w:ascii="仿宋" w:eastAsia="仿宋" w:hAnsi="仿宋" w:hint="eastAsia"/>
                <w:sz w:val="28"/>
                <w:szCs w:val="28"/>
              </w:rPr>
              <w:t>带一路”路上里程碑性质节点事件，展示了共建“一带一路”进程中“脚踏实地，满怀诚意，功到自然成”的务实境界。</w:t>
            </w:r>
          </w:p>
        </w:tc>
      </w:tr>
      <w:tr w:rsidR="00C540BF" w:rsidTr="003506BE">
        <w:trPr>
          <w:trHeight w:hRule="exact" w:val="410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291691" w:rsidRDefault="00C540BF" w:rsidP="000A6D84">
            <w:pPr>
              <w:spacing w:line="5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291691">
              <w:rPr>
                <w:rFonts w:ascii="仿宋" w:eastAsia="仿宋" w:hAnsi="仿宋" w:hint="eastAsia"/>
                <w:b/>
                <w:sz w:val="28"/>
                <w:szCs w:val="28"/>
              </w:rPr>
              <w:t>推荐</w:t>
            </w:r>
          </w:p>
          <w:p w:rsidR="00C540BF" w:rsidRPr="00291691" w:rsidRDefault="00C540BF" w:rsidP="000A6D84">
            <w:pPr>
              <w:spacing w:line="5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291691">
              <w:rPr>
                <w:rFonts w:ascii="仿宋" w:eastAsia="仿宋" w:hAnsi="仿宋" w:hint="eastAsia"/>
                <w:b/>
                <w:sz w:val="28"/>
                <w:szCs w:val="28"/>
              </w:rPr>
              <w:t>理由</w:t>
            </w:r>
          </w:p>
        </w:tc>
        <w:tc>
          <w:tcPr>
            <w:tcW w:w="89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6BE" w:rsidRPr="00401EA7" w:rsidRDefault="003506BE" w:rsidP="003506BE">
            <w:pPr>
              <w:spacing w:line="320" w:lineRule="exact"/>
              <w:ind w:firstLineChars="200" w:firstLine="560"/>
              <w:rPr>
                <w:rFonts w:ascii="仿宋" w:eastAsia="仿宋" w:hAnsi="仿宋" w:hint="eastAsia"/>
                <w:sz w:val="28"/>
                <w:szCs w:val="28"/>
              </w:rPr>
            </w:pPr>
            <w:r w:rsidRPr="00401EA7">
              <w:rPr>
                <w:rFonts w:ascii="仿宋" w:eastAsia="仿宋" w:hAnsi="仿宋" w:hint="eastAsia"/>
                <w:sz w:val="28"/>
                <w:szCs w:val="28"/>
              </w:rPr>
              <w:t>这一版面美观大气，创意新颖，感染力强，影响力大，颇具收藏价值。</w:t>
            </w:r>
          </w:p>
          <w:p w:rsidR="003506BE" w:rsidRPr="00401EA7" w:rsidRDefault="003506BE" w:rsidP="003506BE">
            <w:pPr>
              <w:spacing w:line="320" w:lineRule="exact"/>
              <w:ind w:firstLineChars="200" w:firstLine="560"/>
              <w:rPr>
                <w:rFonts w:ascii="仿宋" w:eastAsia="仿宋" w:hAnsi="仿宋" w:hint="eastAsia"/>
                <w:sz w:val="28"/>
                <w:szCs w:val="28"/>
              </w:rPr>
            </w:pPr>
            <w:r w:rsidRPr="00401EA7">
              <w:rPr>
                <w:rFonts w:ascii="仿宋" w:eastAsia="仿宋" w:hAnsi="仿宋" w:hint="eastAsia"/>
                <w:sz w:val="28"/>
                <w:szCs w:val="28"/>
              </w:rPr>
              <w:t>该版面通过人民日报海外版在全球的发行网络，在北美、东南亚、欧洲及非洲多国落地，实现广泛的海外传播，受到高度肯定。版面文章同时被欧亚时报、英中网、澳华财经、奋斗在意大利、</w:t>
            </w:r>
            <w:proofErr w:type="gramStart"/>
            <w:r w:rsidRPr="00401EA7">
              <w:rPr>
                <w:rFonts w:ascii="仿宋" w:eastAsia="仿宋" w:hAnsi="仿宋" w:hint="eastAsia"/>
                <w:sz w:val="28"/>
                <w:szCs w:val="28"/>
              </w:rPr>
              <w:t>柬</w:t>
            </w:r>
            <w:proofErr w:type="gramEnd"/>
            <w:r w:rsidRPr="00401EA7">
              <w:rPr>
                <w:rFonts w:ascii="仿宋" w:eastAsia="仿宋" w:hAnsi="仿宋" w:hint="eastAsia"/>
                <w:sz w:val="28"/>
                <w:szCs w:val="28"/>
              </w:rPr>
              <w:t>华日报等境外主流中文媒体及部分英文媒体转引，传播了中国声音、中国主张。</w:t>
            </w:r>
          </w:p>
          <w:p w:rsidR="003506BE" w:rsidRPr="003506BE" w:rsidRDefault="003506BE" w:rsidP="003506BE">
            <w:pPr>
              <w:spacing w:line="320" w:lineRule="exact"/>
              <w:ind w:firstLineChars="200" w:firstLine="560"/>
              <w:rPr>
                <w:rFonts w:ascii="仿宋" w:eastAsia="仿宋" w:hAnsi="仿宋" w:hint="eastAsia"/>
                <w:sz w:val="28"/>
                <w:szCs w:val="28"/>
              </w:rPr>
            </w:pPr>
            <w:r w:rsidRPr="00401EA7">
              <w:rPr>
                <w:rFonts w:ascii="仿宋" w:eastAsia="仿宋" w:hAnsi="仿宋" w:hint="eastAsia"/>
                <w:sz w:val="28"/>
                <w:szCs w:val="28"/>
              </w:rPr>
              <w:t>第二届“一带一路”国际合作高峰论坛期间，外宾看到此版后评价：“版面很震撼！”“加深了对‘一带一路’倡议的理解。”一些海外华人以及在海外的多位中资企业员工收藏了这一版面，“看到这个版面，既亲切又激动！”</w:t>
            </w:r>
          </w:p>
          <w:p w:rsidR="00C540BF" w:rsidRPr="00291691" w:rsidRDefault="00C540BF" w:rsidP="00B657B4">
            <w:pPr>
              <w:spacing w:line="420" w:lineRule="exact"/>
              <w:ind w:firstLineChars="1632" w:firstLine="457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9169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签名：</w:t>
            </w:r>
          </w:p>
          <w:p w:rsidR="00C540BF" w:rsidRPr="00291691" w:rsidRDefault="00C540BF" w:rsidP="00291691">
            <w:pPr>
              <w:spacing w:line="420" w:lineRule="exact"/>
              <w:ind w:firstLineChars="1750" w:firstLine="4900"/>
              <w:rPr>
                <w:rFonts w:ascii="仿宋" w:eastAsia="仿宋" w:hAnsi="仿宋"/>
                <w:sz w:val="28"/>
                <w:szCs w:val="28"/>
              </w:rPr>
            </w:pPr>
            <w:r w:rsidRPr="0029169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年  月  日</w:t>
            </w:r>
          </w:p>
        </w:tc>
      </w:tr>
      <w:tr w:rsidR="00C540BF" w:rsidTr="003506BE">
        <w:trPr>
          <w:trHeight w:hRule="exact" w:val="127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291691" w:rsidRDefault="00C540BF" w:rsidP="000A6D84">
            <w:pPr>
              <w:spacing w:line="5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291691">
              <w:rPr>
                <w:rFonts w:ascii="仿宋" w:eastAsia="仿宋" w:hAnsi="仿宋" w:hint="eastAsia"/>
                <w:b/>
                <w:sz w:val="28"/>
                <w:szCs w:val="28"/>
              </w:rPr>
              <w:t>初评</w:t>
            </w:r>
          </w:p>
          <w:p w:rsidR="00C540BF" w:rsidRPr="00291691" w:rsidRDefault="00C540BF" w:rsidP="000A6D84">
            <w:pPr>
              <w:spacing w:line="5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291691">
              <w:rPr>
                <w:rFonts w:ascii="仿宋" w:eastAsia="仿宋" w:hAnsi="仿宋" w:hint="eastAsia"/>
                <w:b/>
                <w:sz w:val="28"/>
                <w:szCs w:val="28"/>
              </w:rPr>
              <w:t>评语</w:t>
            </w:r>
          </w:p>
        </w:tc>
        <w:tc>
          <w:tcPr>
            <w:tcW w:w="89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6BE" w:rsidRDefault="003506BE" w:rsidP="003506BE">
            <w:pPr>
              <w:spacing w:line="420" w:lineRule="exact"/>
              <w:ind w:firstLineChars="1650" w:firstLine="4620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  <w:p w:rsidR="00C540BF" w:rsidRPr="00291691" w:rsidRDefault="00C540BF" w:rsidP="003506BE">
            <w:pPr>
              <w:spacing w:line="420" w:lineRule="exact"/>
              <w:ind w:firstLineChars="1650" w:firstLine="462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9169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签名：</w:t>
            </w:r>
          </w:p>
          <w:p w:rsidR="00C540BF" w:rsidRPr="00291691" w:rsidRDefault="00C540BF" w:rsidP="00291691">
            <w:pPr>
              <w:spacing w:line="420" w:lineRule="exact"/>
              <w:ind w:firstLineChars="1750" w:firstLine="4900"/>
              <w:rPr>
                <w:rFonts w:ascii="仿宋" w:eastAsia="仿宋" w:hAnsi="仿宋"/>
                <w:color w:val="808080"/>
                <w:sz w:val="28"/>
                <w:szCs w:val="28"/>
              </w:rPr>
            </w:pPr>
            <w:r w:rsidRPr="0029169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年  月  日</w:t>
            </w:r>
          </w:p>
        </w:tc>
      </w:tr>
      <w:tr w:rsidR="00C540BF" w:rsidRPr="00291691" w:rsidTr="000A6D84">
        <w:trPr>
          <w:trHeight w:hRule="exact" w:val="459"/>
        </w:trPr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291691" w:rsidRDefault="00C540BF" w:rsidP="000A6D84">
            <w:pPr>
              <w:spacing w:line="360" w:lineRule="exact"/>
              <w:rPr>
                <w:rFonts w:ascii="仿宋" w:eastAsia="仿宋" w:hAnsi="仿宋"/>
                <w:b/>
                <w:szCs w:val="21"/>
              </w:rPr>
            </w:pPr>
            <w:r w:rsidRPr="00291691">
              <w:rPr>
                <w:rFonts w:ascii="仿宋" w:eastAsia="仿宋" w:hAnsi="仿宋" w:hint="eastAsia"/>
                <w:b/>
                <w:szCs w:val="21"/>
              </w:rPr>
              <w:t>联系人(作者)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3506BE" w:rsidRDefault="003506BE" w:rsidP="000A6D84">
            <w:pPr>
              <w:spacing w:line="360" w:lineRule="exact"/>
              <w:rPr>
                <w:rFonts w:ascii="仿宋" w:eastAsia="仿宋" w:hAnsi="仿宋"/>
                <w:szCs w:val="21"/>
              </w:rPr>
            </w:pPr>
            <w:r w:rsidRPr="003506BE">
              <w:rPr>
                <w:rFonts w:ascii="仿宋" w:eastAsia="仿宋" w:hAnsi="仿宋" w:hint="eastAsia"/>
                <w:szCs w:val="21"/>
              </w:rPr>
              <w:t>李婕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291691" w:rsidRDefault="00C540BF" w:rsidP="000A6D84">
            <w:pPr>
              <w:spacing w:line="360" w:lineRule="exact"/>
              <w:rPr>
                <w:rFonts w:ascii="仿宋" w:eastAsia="仿宋" w:hAnsi="仿宋"/>
                <w:b/>
                <w:szCs w:val="21"/>
              </w:rPr>
            </w:pPr>
            <w:r w:rsidRPr="00291691">
              <w:rPr>
                <w:rFonts w:ascii="仿宋" w:eastAsia="仿宋" w:hAnsi="仿宋" w:hint="eastAsia"/>
                <w:b/>
                <w:szCs w:val="21"/>
              </w:rPr>
              <w:t>手机</w:t>
            </w:r>
          </w:p>
        </w:tc>
        <w:tc>
          <w:tcPr>
            <w:tcW w:w="2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3506BE" w:rsidRDefault="003506BE" w:rsidP="000A6D84">
            <w:pPr>
              <w:spacing w:line="360" w:lineRule="exact"/>
              <w:rPr>
                <w:rFonts w:ascii="仿宋" w:eastAsia="仿宋" w:hAnsi="仿宋"/>
                <w:szCs w:val="21"/>
              </w:rPr>
            </w:pPr>
            <w:r w:rsidRPr="003506BE">
              <w:rPr>
                <w:rFonts w:ascii="仿宋" w:eastAsia="仿宋" w:hAnsi="仿宋" w:hint="eastAsia"/>
                <w:szCs w:val="21"/>
              </w:rPr>
              <w:t>15201145735</w:t>
            </w:r>
          </w:p>
        </w:tc>
      </w:tr>
      <w:tr w:rsidR="00C540BF" w:rsidRPr="00291691" w:rsidTr="000A6D84">
        <w:trPr>
          <w:trHeight w:hRule="exact" w:val="42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291691" w:rsidRDefault="00C540BF" w:rsidP="000A6D84">
            <w:pPr>
              <w:spacing w:line="360" w:lineRule="exact"/>
              <w:rPr>
                <w:rFonts w:ascii="仿宋" w:eastAsia="仿宋" w:hAnsi="仿宋"/>
                <w:b/>
                <w:szCs w:val="21"/>
              </w:rPr>
            </w:pPr>
            <w:r w:rsidRPr="00291691">
              <w:rPr>
                <w:rFonts w:ascii="仿宋" w:eastAsia="仿宋" w:hAnsi="仿宋" w:hint="eastAsia"/>
                <w:b/>
                <w:szCs w:val="21"/>
              </w:rPr>
              <w:t>电话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3506BE" w:rsidRDefault="003506BE" w:rsidP="000A6D84">
            <w:pPr>
              <w:spacing w:line="360" w:lineRule="exact"/>
              <w:rPr>
                <w:rFonts w:ascii="仿宋" w:eastAsia="仿宋" w:hAnsi="仿宋"/>
                <w:szCs w:val="21"/>
              </w:rPr>
            </w:pPr>
            <w:r w:rsidRPr="003506BE">
              <w:rPr>
                <w:rFonts w:ascii="仿宋" w:eastAsia="仿宋" w:hAnsi="仿宋"/>
                <w:szCs w:val="21"/>
              </w:rPr>
              <w:t>65369343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291691" w:rsidRDefault="00C540BF" w:rsidP="000A6D84">
            <w:pPr>
              <w:spacing w:line="360" w:lineRule="exact"/>
              <w:rPr>
                <w:rFonts w:ascii="仿宋" w:eastAsia="仿宋" w:hAnsi="仿宋"/>
                <w:b/>
                <w:szCs w:val="21"/>
              </w:rPr>
            </w:pPr>
            <w:r w:rsidRPr="00291691">
              <w:rPr>
                <w:rFonts w:ascii="仿宋" w:eastAsia="仿宋" w:hAnsi="仿宋" w:hint="eastAsia"/>
                <w:b/>
                <w:szCs w:val="21"/>
              </w:rPr>
              <w:t>E-mail</w:t>
            </w:r>
          </w:p>
        </w:tc>
        <w:tc>
          <w:tcPr>
            <w:tcW w:w="3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3506BE" w:rsidRDefault="003506BE" w:rsidP="000A6D84">
            <w:pPr>
              <w:spacing w:line="360" w:lineRule="exact"/>
              <w:rPr>
                <w:rFonts w:ascii="仿宋" w:eastAsia="仿宋" w:hAnsi="仿宋"/>
                <w:szCs w:val="21"/>
              </w:rPr>
            </w:pPr>
            <w:r w:rsidRPr="003506BE">
              <w:rPr>
                <w:rFonts w:ascii="仿宋" w:eastAsia="仿宋" w:hAnsi="仿宋" w:hint="eastAsia"/>
                <w:szCs w:val="21"/>
              </w:rPr>
              <w:t>l</w:t>
            </w:r>
            <w:r w:rsidRPr="003506BE">
              <w:rPr>
                <w:rFonts w:ascii="仿宋" w:eastAsia="仿宋" w:hAnsi="仿宋"/>
                <w:szCs w:val="21"/>
              </w:rPr>
              <w:t>ijiermrbhwb@126.com</w:t>
            </w:r>
          </w:p>
        </w:tc>
      </w:tr>
      <w:tr w:rsidR="00C540BF" w:rsidRPr="00291691" w:rsidTr="000A6D84">
        <w:trPr>
          <w:trHeight w:hRule="exact" w:val="4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291691" w:rsidRDefault="00C540BF" w:rsidP="000A6D84">
            <w:pPr>
              <w:spacing w:line="360" w:lineRule="exact"/>
              <w:rPr>
                <w:rFonts w:ascii="仿宋" w:eastAsia="仿宋" w:hAnsi="仿宋"/>
                <w:b/>
                <w:szCs w:val="21"/>
              </w:rPr>
            </w:pPr>
            <w:r w:rsidRPr="00291691">
              <w:rPr>
                <w:rFonts w:ascii="仿宋" w:eastAsia="仿宋" w:hAnsi="仿宋" w:hint="eastAsia"/>
                <w:b/>
                <w:szCs w:val="21"/>
              </w:rPr>
              <w:t>地址</w:t>
            </w:r>
          </w:p>
        </w:tc>
        <w:tc>
          <w:tcPr>
            <w:tcW w:w="6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3506BE" w:rsidRDefault="003506BE" w:rsidP="000A6D84">
            <w:pPr>
              <w:spacing w:line="360" w:lineRule="exact"/>
              <w:rPr>
                <w:rFonts w:ascii="仿宋" w:eastAsia="仿宋" w:hAnsi="仿宋"/>
                <w:szCs w:val="21"/>
              </w:rPr>
            </w:pPr>
            <w:r w:rsidRPr="003506BE">
              <w:rPr>
                <w:rFonts w:ascii="仿宋" w:eastAsia="仿宋" w:hAnsi="仿宋" w:hint="eastAsia"/>
                <w:szCs w:val="21"/>
              </w:rPr>
              <w:t>北京市朝阳区金台西路2号人民日报海外版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291691" w:rsidRDefault="00C540BF" w:rsidP="000A6D84">
            <w:pPr>
              <w:spacing w:line="360" w:lineRule="exact"/>
              <w:rPr>
                <w:rFonts w:ascii="仿宋" w:eastAsia="仿宋" w:hAnsi="仿宋"/>
                <w:b/>
                <w:szCs w:val="21"/>
              </w:rPr>
            </w:pPr>
            <w:r w:rsidRPr="00291691">
              <w:rPr>
                <w:rFonts w:ascii="仿宋" w:eastAsia="仿宋" w:hAnsi="仿宋" w:hint="eastAsia"/>
                <w:b/>
                <w:szCs w:val="21"/>
              </w:rPr>
              <w:t>邮编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3506BE" w:rsidRDefault="009B574E" w:rsidP="000A6D84">
            <w:pPr>
              <w:spacing w:line="360" w:lineRule="exact"/>
              <w:rPr>
                <w:rFonts w:ascii="仿宋" w:eastAsia="仿宋" w:hAnsi="仿宋"/>
                <w:szCs w:val="21"/>
              </w:rPr>
            </w:pPr>
            <w:r w:rsidRPr="003506BE">
              <w:rPr>
                <w:rFonts w:ascii="仿宋" w:eastAsia="仿宋" w:hAnsi="仿宋" w:hint="eastAsia"/>
                <w:szCs w:val="21"/>
              </w:rPr>
              <w:t>100733</w:t>
            </w:r>
          </w:p>
        </w:tc>
      </w:tr>
    </w:tbl>
    <w:p w:rsidR="00261B43" w:rsidRPr="00C540BF" w:rsidRDefault="00261B43" w:rsidP="001A210E"/>
    <w:sectPr w:rsidR="00261B43" w:rsidRPr="00C540BF" w:rsidSect="00261B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BBA" w:rsidRDefault="00E67BBA" w:rsidP="00413658">
      <w:r>
        <w:separator/>
      </w:r>
    </w:p>
  </w:endnote>
  <w:endnote w:type="continuationSeparator" w:id="0">
    <w:p w:rsidR="00E67BBA" w:rsidRDefault="00E67BBA" w:rsidP="00413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BBA" w:rsidRDefault="00E67BBA" w:rsidP="00413658">
      <w:r>
        <w:separator/>
      </w:r>
    </w:p>
  </w:footnote>
  <w:footnote w:type="continuationSeparator" w:id="0">
    <w:p w:rsidR="00E67BBA" w:rsidRDefault="00E67BBA" w:rsidP="004136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658"/>
    <w:rsid w:val="000125FF"/>
    <w:rsid w:val="00104935"/>
    <w:rsid w:val="001119BC"/>
    <w:rsid w:val="00157956"/>
    <w:rsid w:val="001A210E"/>
    <w:rsid w:val="001C5AB2"/>
    <w:rsid w:val="001D3F95"/>
    <w:rsid w:val="00224B19"/>
    <w:rsid w:val="00251AF1"/>
    <w:rsid w:val="00261B43"/>
    <w:rsid w:val="00291691"/>
    <w:rsid w:val="003029DD"/>
    <w:rsid w:val="0031104B"/>
    <w:rsid w:val="00313F3B"/>
    <w:rsid w:val="003506BE"/>
    <w:rsid w:val="003546BA"/>
    <w:rsid w:val="00377CA8"/>
    <w:rsid w:val="003D10C0"/>
    <w:rsid w:val="00413658"/>
    <w:rsid w:val="0042637F"/>
    <w:rsid w:val="004331F8"/>
    <w:rsid w:val="004426E1"/>
    <w:rsid w:val="00553524"/>
    <w:rsid w:val="0059056D"/>
    <w:rsid w:val="005A3BD7"/>
    <w:rsid w:val="005B45B7"/>
    <w:rsid w:val="00610C30"/>
    <w:rsid w:val="006D375E"/>
    <w:rsid w:val="006E741F"/>
    <w:rsid w:val="007054EE"/>
    <w:rsid w:val="0071044F"/>
    <w:rsid w:val="0076193F"/>
    <w:rsid w:val="008569E2"/>
    <w:rsid w:val="0086409F"/>
    <w:rsid w:val="00886D23"/>
    <w:rsid w:val="008E0680"/>
    <w:rsid w:val="00900DD8"/>
    <w:rsid w:val="009B574E"/>
    <w:rsid w:val="009C1A53"/>
    <w:rsid w:val="009D3DB4"/>
    <w:rsid w:val="009D6C72"/>
    <w:rsid w:val="00A04C22"/>
    <w:rsid w:val="00A5591D"/>
    <w:rsid w:val="00AA2435"/>
    <w:rsid w:val="00B122FA"/>
    <w:rsid w:val="00B55278"/>
    <w:rsid w:val="00B63A78"/>
    <w:rsid w:val="00B657B4"/>
    <w:rsid w:val="00B7338C"/>
    <w:rsid w:val="00BB3B4E"/>
    <w:rsid w:val="00BC4247"/>
    <w:rsid w:val="00C462AB"/>
    <w:rsid w:val="00C540BF"/>
    <w:rsid w:val="00C76884"/>
    <w:rsid w:val="00C92F93"/>
    <w:rsid w:val="00CB7EAB"/>
    <w:rsid w:val="00CF5B7D"/>
    <w:rsid w:val="00D65FD7"/>
    <w:rsid w:val="00D85F3F"/>
    <w:rsid w:val="00E51DDA"/>
    <w:rsid w:val="00E57B9B"/>
    <w:rsid w:val="00E67BBA"/>
    <w:rsid w:val="00EC4252"/>
    <w:rsid w:val="00EE401F"/>
    <w:rsid w:val="00F42EC4"/>
    <w:rsid w:val="00F47312"/>
    <w:rsid w:val="00F8691F"/>
    <w:rsid w:val="00F9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36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36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36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3658"/>
    <w:rPr>
      <w:sz w:val="18"/>
      <w:szCs w:val="18"/>
    </w:rPr>
  </w:style>
  <w:style w:type="paragraph" w:styleId="a5">
    <w:name w:val="Normal (Web)"/>
    <w:basedOn w:val="a"/>
    <w:unhideWhenUsed/>
    <w:rsid w:val="0041365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Default">
    <w:name w:val="Default"/>
    <w:rsid w:val="00157956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36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36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36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3658"/>
    <w:rPr>
      <w:sz w:val="18"/>
      <w:szCs w:val="18"/>
    </w:rPr>
  </w:style>
  <w:style w:type="paragraph" w:styleId="a5">
    <w:name w:val="Normal (Web)"/>
    <w:basedOn w:val="a"/>
    <w:unhideWhenUsed/>
    <w:rsid w:val="0041365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Default">
    <w:name w:val="Default"/>
    <w:rsid w:val="00157956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128</Words>
  <Characters>731</Characters>
  <Application>Microsoft Office Word</Application>
  <DocSecurity>0</DocSecurity>
  <Lines>6</Lines>
  <Paragraphs>1</Paragraphs>
  <ScaleCrop>false</ScaleCrop>
  <Company>Lenovo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郑华卫</dc:creator>
  <cp:lastModifiedBy>rmrb</cp:lastModifiedBy>
  <cp:revision>10</cp:revision>
  <dcterms:created xsi:type="dcterms:W3CDTF">2020-04-26T03:23:00Z</dcterms:created>
  <dcterms:modified xsi:type="dcterms:W3CDTF">2020-04-29T09:00:00Z</dcterms:modified>
</cp:coreProperties>
</file>