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F" w:rsidRDefault="00C540BF" w:rsidP="00C540B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293"/>
        <w:gridCol w:w="138"/>
        <w:gridCol w:w="709"/>
        <w:gridCol w:w="1704"/>
      </w:tblGrid>
      <w:tr w:rsidR="00C540BF" w:rsidTr="00157956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A53F34" w:rsidRDefault="00A53F34" w:rsidP="00547C63">
            <w:pPr>
              <w:spacing w:line="40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F65E35">
              <w:rPr>
                <w:rFonts w:ascii="仿宋_GB2312" w:eastAsia="仿宋_GB2312" w:hAnsi="仿宋" w:hint="eastAsia"/>
                <w:sz w:val="28"/>
                <w:szCs w:val="28"/>
              </w:rPr>
              <w:t>中国日报社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C540BF" w:rsidP="000A6D84">
            <w:pPr>
              <w:spacing w:line="2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C540BF" w:rsidTr="00157956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A53F34" w:rsidP="008B22A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要闻</w:t>
            </w:r>
            <w:r w:rsidR="00E368BB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547C63">
              <w:rPr>
                <w:rFonts w:ascii="仿宋_GB2312" w:eastAsia="仿宋_GB2312" w:hAnsi="仿宋" w:hint="eastAsia"/>
                <w:sz w:val="28"/>
                <w:szCs w:val="28"/>
              </w:rPr>
              <w:t>-</w:t>
            </w:r>
            <w:r w:rsidR="00E368BB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157956" w:rsidP="008B22A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>2019年</w:t>
            </w:r>
            <w:r w:rsidR="00E368BB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E368BB">
              <w:rPr>
                <w:rFonts w:ascii="仿宋_GB2312" w:eastAsia="仿宋_GB2312" w:hAnsi="仿宋" w:hint="eastAsia"/>
                <w:sz w:val="28"/>
                <w:szCs w:val="28"/>
              </w:rPr>
              <w:t>25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日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</w:tc>
      </w:tr>
      <w:tr w:rsidR="00C540BF" w:rsidTr="00A53F34">
        <w:trPr>
          <w:cantSplit/>
          <w:trHeight w:hRule="exact" w:val="1073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8B" w:rsidRDefault="00B1178B" w:rsidP="00B1178B">
            <w:pPr>
              <w:pStyle w:val="Defaul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李欣磊</w:t>
            </w:r>
          </w:p>
          <w:p w:rsidR="00C540BF" w:rsidRDefault="00B1178B" w:rsidP="00B1178B">
            <w:pPr>
              <w:spacing w:line="320" w:lineRule="exact"/>
              <w:ind w:firstLineChars="50" w:firstLine="105"/>
            </w:pPr>
            <w:r>
              <w:t>Mukesh Mohanan</w:t>
            </w:r>
          </w:p>
          <w:p w:rsidR="00986B31" w:rsidRDefault="00B1178B">
            <w:pPr>
              <w:spacing w:line="320" w:lineRule="exact"/>
              <w:ind w:firstLineChars="50" w:firstLine="105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hint="eastAsia"/>
              </w:rPr>
              <w:t>田</w:t>
            </w:r>
            <w:r w:rsidR="000B3A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31" w:rsidRDefault="00E368BB">
            <w:pPr>
              <w:pStyle w:val="Default"/>
              <w:jc w:val="both"/>
              <w:rPr>
                <w:rFonts w:eastAsia="宋体"/>
              </w:rPr>
            </w:pPr>
            <w:r>
              <w:rPr>
                <w:rFonts w:hint="eastAsia"/>
              </w:rPr>
              <w:t>忻鼎鼎</w:t>
            </w:r>
          </w:p>
          <w:p w:rsidR="00986B31" w:rsidRDefault="00067421">
            <w:pPr>
              <w:pStyle w:val="Default"/>
              <w:jc w:val="both"/>
              <w:rPr>
                <w:rFonts w:eastAsia="宋体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</w:tr>
      <w:tr w:rsidR="00C540BF" w:rsidTr="00A53F34">
        <w:trPr>
          <w:cantSplit/>
          <w:trHeight w:hRule="exact" w:val="566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A53F3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64074D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BF" w:rsidTr="00FD4966">
        <w:trPr>
          <w:trHeight w:hRule="exact" w:val="438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FD4966" w:rsidRDefault="00E368BB" w:rsidP="00FD0091">
            <w:pPr>
              <w:spacing w:line="360" w:lineRule="auto"/>
              <w:ind w:firstLineChars="220" w:firstLine="528"/>
              <w:rPr>
                <w:rFonts w:ascii="楷体" w:eastAsia="楷体" w:hAnsi="楷体"/>
                <w:sz w:val="24"/>
              </w:rPr>
            </w:pPr>
            <w:r w:rsidRPr="00FD4966">
              <w:rPr>
                <w:rFonts w:hint="eastAsia"/>
                <w:sz w:val="24"/>
              </w:rPr>
              <w:t>大兴</w:t>
            </w:r>
            <w:r w:rsidR="00E74BC7" w:rsidRPr="00FD4966">
              <w:rPr>
                <w:rFonts w:hint="eastAsia"/>
                <w:sz w:val="24"/>
              </w:rPr>
              <w:t>国际</w:t>
            </w:r>
            <w:r w:rsidRPr="00FD4966">
              <w:rPr>
                <w:rFonts w:hint="eastAsia"/>
                <w:sz w:val="24"/>
              </w:rPr>
              <w:t>机场</w:t>
            </w:r>
            <w:r w:rsidR="00FE658B" w:rsidRPr="00FD4966">
              <w:rPr>
                <w:rFonts w:hint="eastAsia"/>
                <w:sz w:val="24"/>
              </w:rPr>
              <w:t>作为目前</w:t>
            </w:r>
            <w:r w:rsidR="00FE658B" w:rsidRPr="00FD4966">
              <w:rPr>
                <w:sz w:val="24"/>
              </w:rPr>
              <w:t>世界上最大</w:t>
            </w:r>
            <w:r w:rsidR="00FE658B" w:rsidRPr="00FD4966">
              <w:rPr>
                <w:rFonts w:hint="eastAsia"/>
                <w:sz w:val="24"/>
              </w:rPr>
              <w:t>的机场，</w:t>
            </w:r>
            <w:r w:rsidRPr="00FD4966">
              <w:rPr>
                <w:sz w:val="24"/>
              </w:rPr>
              <w:t>航站楼建筑面积</w:t>
            </w:r>
            <w:r w:rsidRPr="00FD4966">
              <w:rPr>
                <w:sz w:val="24"/>
              </w:rPr>
              <w:t>70</w:t>
            </w:r>
            <w:r w:rsidRPr="00FD4966">
              <w:rPr>
                <w:sz w:val="24"/>
              </w:rPr>
              <w:t>万平方米，</w:t>
            </w:r>
            <w:r w:rsidRPr="00FD4966">
              <w:rPr>
                <w:rFonts w:hint="eastAsia"/>
                <w:sz w:val="24"/>
              </w:rPr>
              <w:t>预计每年接待</w:t>
            </w:r>
            <w:r w:rsidR="00FE658B" w:rsidRPr="00FD4966">
              <w:rPr>
                <w:rFonts w:hint="eastAsia"/>
                <w:sz w:val="24"/>
              </w:rPr>
              <w:t>旅客</w:t>
            </w:r>
            <w:r w:rsidRPr="00FD4966">
              <w:rPr>
                <w:rFonts w:hint="eastAsia"/>
                <w:sz w:val="24"/>
              </w:rPr>
              <w:t>1</w:t>
            </w:r>
            <w:r w:rsidRPr="00FD4966">
              <w:rPr>
                <w:rFonts w:hint="eastAsia"/>
                <w:sz w:val="24"/>
              </w:rPr>
              <w:t>亿人次。</w:t>
            </w:r>
            <w:r w:rsidR="00FE658B" w:rsidRPr="00FD4966">
              <w:rPr>
                <w:rFonts w:hint="eastAsia"/>
                <w:sz w:val="24"/>
              </w:rPr>
              <w:t>中国日报在</w:t>
            </w:r>
            <w:r w:rsidRPr="00FD4966">
              <w:rPr>
                <w:rFonts w:hint="eastAsia"/>
                <w:sz w:val="24"/>
              </w:rPr>
              <w:t>新机场</w:t>
            </w:r>
            <w:r w:rsidR="00FE658B" w:rsidRPr="00FD4966">
              <w:rPr>
                <w:rFonts w:hint="eastAsia"/>
                <w:sz w:val="24"/>
              </w:rPr>
              <w:t>正式投入</w:t>
            </w:r>
            <w:r w:rsidRPr="00FD4966">
              <w:rPr>
                <w:rFonts w:hint="eastAsia"/>
                <w:sz w:val="24"/>
              </w:rPr>
              <w:t>使用</w:t>
            </w:r>
            <w:r w:rsidR="00E74BC7" w:rsidRPr="00FD4966">
              <w:rPr>
                <w:rFonts w:hint="eastAsia"/>
                <w:sz w:val="24"/>
              </w:rPr>
              <w:t>的</w:t>
            </w:r>
            <w:r w:rsidR="00FE658B" w:rsidRPr="00FD4966">
              <w:rPr>
                <w:rFonts w:hint="eastAsia"/>
                <w:sz w:val="24"/>
              </w:rPr>
              <w:t>当天</w:t>
            </w:r>
            <w:r w:rsidRPr="00FD4966">
              <w:rPr>
                <w:rFonts w:hint="eastAsia"/>
                <w:sz w:val="24"/>
              </w:rPr>
              <w:t>，</w:t>
            </w:r>
            <w:r w:rsidR="00E74BC7" w:rsidRPr="00FD4966">
              <w:rPr>
                <w:rFonts w:hint="eastAsia"/>
                <w:sz w:val="24"/>
              </w:rPr>
              <w:t>用国际上最流行的信息图表的形式，推出跨版报道</w:t>
            </w:r>
            <w:r w:rsidRPr="00FD4966">
              <w:rPr>
                <w:rFonts w:hint="eastAsia"/>
                <w:sz w:val="24"/>
              </w:rPr>
              <w:t>。</w:t>
            </w:r>
            <w:r w:rsidR="00733CE4" w:rsidRPr="00FD4966">
              <w:rPr>
                <w:rFonts w:hint="eastAsia"/>
                <w:sz w:val="24"/>
              </w:rPr>
              <w:t>为了更好</w:t>
            </w:r>
            <w:r w:rsidR="0064074D">
              <w:rPr>
                <w:rFonts w:hint="eastAsia"/>
                <w:sz w:val="24"/>
              </w:rPr>
              <w:t>地</w:t>
            </w:r>
            <w:r w:rsidR="00733CE4" w:rsidRPr="00FD4966">
              <w:rPr>
                <w:rFonts w:hint="eastAsia"/>
                <w:sz w:val="24"/>
              </w:rPr>
              <w:t>突出大兴机场之“新”</w:t>
            </w:r>
            <w:r w:rsidR="00E74BC7" w:rsidRPr="00FD4966">
              <w:rPr>
                <w:rFonts w:hint="eastAsia"/>
                <w:sz w:val="24"/>
              </w:rPr>
              <w:t>和“美”</w:t>
            </w:r>
            <w:r w:rsidR="00733CE4" w:rsidRPr="00FD4966">
              <w:rPr>
                <w:rFonts w:hint="eastAsia"/>
                <w:sz w:val="24"/>
              </w:rPr>
              <w:t>，</w:t>
            </w:r>
            <w:r w:rsidR="007D37D6" w:rsidRPr="00FD4966">
              <w:rPr>
                <w:rFonts w:hint="eastAsia"/>
                <w:sz w:val="24"/>
              </w:rPr>
              <w:t>美术编辑根据相关资料和</w:t>
            </w:r>
            <w:r w:rsidRPr="00FD4966">
              <w:rPr>
                <w:rFonts w:hint="eastAsia"/>
                <w:sz w:val="24"/>
              </w:rPr>
              <w:t>数据，</w:t>
            </w:r>
            <w:r w:rsidR="007D37D6" w:rsidRPr="00FD4966">
              <w:rPr>
                <w:rFonts w:hint="eastAsia"/>
                <w:sz w:val="24"/>
              </w:rPr>
              <w:t>使</w:t>
            </w:r>
            <w:r w:rsidRPr="00FD4966">
              <w:rPr>
                <w:rFonts w:hint="eastAsia"/>
                <w:sz w:val="24"/>
              </w:rPr>
              <w:t>用</w:t>
            </w:r>
            <w:r w:rsidRPr="00FD4966">
              <w:rPr>
                <w:rFonts w:hint="eastAsia"/>
                <w:sz w:val="24"/>
              </w:rPr>
              <w:t>3</w:t>
            </w:r>
            <w:r w:rsidR="007D37D6" w:rsidRPr="00FD4966">
              <w:rPr>
                <w:rFonts w:hint="eastAsia"/>
                <w:sz w:val="24"/>
              </w:rPr>
              <w:t>D</w:t>
            </w:r>
            <w:r w:rsidRPr="00FD4966">
              <w:rPr>
                <w:rFonts w:hint="eastAsia"/>
                <w:sz w:val="24"/>
              </w:rPr>
              <w:t>软件进行建模渲染</w:t>
            </w:r>
            <w:r w:rsidR="007D37D6" w:rsidRPr="00FD4966">
              <w:rPr>
                <w:rFonts w:hint="eastAsia"/>
                <w:sz w:val="24"/>
              </w:rPr>
              <w:t>，</w:t>
            </w:r>
            <w:r w:rsidR="00733CE4" w:rsidRPr="00FD4966">
              <w:rPr>
                <w:rFonts w:hint="eastAsia"/>
                <w:sz w:val="24"/>
              </w:rPr>
              <w:t>充分展现出其外立面的优美曲线和典型寓意，</w:t>
            </w:r>
            <w:r w:rsidR="00FD4966" w:rsidRPr="00FD4966">
              <w:rPr>
                <w:rFonts w:hint="eastAsia"/>
                <w:sz w:val="24"/>
              </w:rPr>
              <w:t>突出其</w:t>
            </w:r>
            <w:r w:rsidR="00733CE4" w:rsidRPr="00FD4966">
              <w:rPr>
                <w:rFonts w:hint="eastAsia"/>
                <w:sz w:val="24"/>
              </w:rPr>
              <w:t>缩短候机步行距离的实用性。</w:t>
            </w:r>
            <w:r w:rsidR="007D37D6" w:rsidRPr="00FD4966">
              <w:rPr>
                <w:rFonts w:hint="eastAsia"/>
                <w:sz w:val="24"/>
              </w:rPr>
              <w:t>读者</w:t>
            </w:r>
            <w:r w:rsidR="00733CE4" w:rsidRPr="00FD4966">
              <w:rPr>
                <w:rFonts w:hint="eastAsia"/>
                <w:sz w:val="24"/>
              </w:rPr>
              <w:t>通过透视图</w:t>
            </w:r>
            <w:r w:rsidR="00C9718E">
              <w:rPr>
                <w:rFonts w:hint="eastAsia"/>
                <w:sz w:val="24"/>
              </w:rPr>
              <w:t>，</w:t>
            </w:r>
            <w:r w:rsidR="00733CE4" w:rsidRPr="00FD4966">
              <w:rPr>
                <w:rFonts w:hint="eastAsia"/>
                <w:sz w:val="24"/>
              </w:rPr>
              <w:t>可以直</w:t>
            </w:r>
            <w:r w:rsidR="007D37D6" w:rsidRPr="00FD4966">
              <w:rPr>
                <w:rFonts w:hint="eastAsia"/>
                <w:sz w:val="24"/>
              </w:rPr>
              <w:t>观</w:t>
            </w:r>
            <w:r w:rsidR="00733CE4" w:rsidRPr="00FD4966">
              <w:rPr>
                <w:rFonts w:hint="eastAsia"/>
                <w:sz w:val="24"/>
              </w:rPr>
              <w:t>地掌握</w:t>
            </w:r>
            <w:r w:rsidR="00DF114F" w:rsidRPr="00FD4966">
              <w:rPr>
                <w:rFonts w:hint="eastAsia"/>
                <w:sz w:val="24"/>
              </w:rPr>
              <w:t>机场功能区分</w:t>
            </w:r>
            <w:r w:rsidR="00FD0091">
              <w:rPr>
                <w:rFonts w:hint="eastAsia"/>
                <w:sz w:val="24"/>
              </w:rPr>
              <w:t>布</w:t>
            </w:r>
            <w:r w:rsidR="00DF114F" w:rsidRPr="00FD4966">
              <w:rPr>
                <w:rFonts w:hint="eastAsia"/>
                <w:sz w:val="24"/>
              </w:rPr>
              <w:t>，</w:t>
            </w:r>
            <w:r w:rsidR="00733CE4" w:rsidRPr="00FD4966">
              <w:rPr>
                <w:rFonts w:hint="eastAsia"/>
                <w:sz w:val="24"/>
              </w:rPr>
              <w:t>高科技感的装修设计，</w:t>
            </w:r>
            <w:r w:rsidR="00DF114F" w:rsidRPr="00FD4966">
              <w:rPr>
                <w:rFonts w:hint="eastAsia"/>
                <w:sz w:val="24"/>
              </w:rPr>
              <w:t>了解到</w:t>
            </w:r>
            <w:r w:rsidRPr="00FD4966">
              <w:rPr>
                <w:rFonts w:hint="eastAsia"/>
                <w:sz w:val="24"/>
              </w:rPr>
              <w:t>西塔台</w:t>
            </w:r>
            <w:r w:rsidR="007D37D6" w:rsidRPr="00FD4966">
              <w:rPr>
                <w:rFonts w:hint="eastAsia"/>
                <w:sz w:val="24"/>
              </w:rPr>
              <w:t>“</w:t>
            </w:r>
            <w:r w:rsidRPr="00FD4966">
              <w:rPr>
                <w:rFonts w:hint="eastAsia"/>
                <w:sz w:val="24"/>
              </w:rPr>
              <w:t>机场之眼</w:t>
            </w:r>
            <w:r w:rsidR="007D37D6" w:rsidRPr="00FD4966">
              <w:rPr>
                <w:rFonts w:hint="eastAsia"/>
                <w:sz w:val="24"/>
              </w:rPr>
              <w:t>”</w:t>
            </w:r>
            <w:r w:rsidRPr="00FD4966">
              <w:rPr>
                <w:rFonts w:hint="eastAsia"/>
                <w:sz w:val="24"/>
              </w:rPr>
              <w:t>和“丹凤朝阳”的</w:t>
            </w:r>
            <w:r w:rsidR="00FD4966" w:rsidRPr="00FD4966">
              <w:rPr>
                <w:rFonts w:hint="eastAsia"/>
                <w:sz w:val="24"/>
              </w:rPr>
              <w:t>重要作用</w:t>
            </w:r>
            <w:r w:rsidR="00733CE4" w:rsidRPr="00FD4966">
              <w:rPr>
                <w:rFonts w:hint="eastAsia"/>
                <w:sz w:val="24"/>
              </w:rPr>
              <w:t>。</w:t>
            </w:r>
            <w:r w:rsidR="00E74BC7" w:rsidRPr="00FD4966">
              <w:rPr>
                <w:rFonts w:hint="eastAsia"/>
                <w:sz w:val="24"/>
              </w:rPr>
              <w:t>版面配以机场建成时间表</w:t>
            </w:r>
            <w:r w:rsidR="00C9718E">
              <w:rPr>
                <w:rFonts w:hint="eastAsia"/>
                <w:sz w:val="24"/>
              </w:rPr>
              <w:t>、</w:t>
            </w:r>
            <w:r w:rsidR="00E74BC7" w:rsidRPr="00FD4966">
              <w:rPr>
                <w:rFonts w:hint="eastAsia"/>
                <w:sz w:val="24"/>
              </w:rPr>
              <w:t>与世界各大机场</w:t>
            </w:r>
            <w:r w:rsidR="00C9718E">
              <w:rPr>
                <w:rFonts w:hint="eastAsia"/>
                <w:sz w:val="24"/>
              </w:rPr>
              <w:t>情况</w:t>
            </w:r>
            <w:r w:rsidR="00E74BC7" w:rsidRPr="00FD4966">
              <w:rPr>
                <w:rFonts w:hint="eastAsia"/>
                <w:sz w:val="24"/>
              </w:rPr>
              <w:t>对比等信息，使报道更加完整，信息量更加丰富</w:t>
            </w:r>
            <w:r w:rsidRPr="00FD4966">
              <w:rPr>
                <w:rFonts w:hint="eastAsia"/>
                <w:sz w:val="24"/>
              </w:rPr>
              <w:t>。</w:t>
            </w:r>
            <w:r w:rsidR="00FD4966">
              <w:rPr>
                <w:rFonts w:hint="eastAsia"/>
                <w:sz w:val="24"/>
              </w:rPr>
              <w:t>大兴国际</w:t>
            </w:r>
            <w:r w:rsidR="00FD4966" w:rsidRPr="00FD4966">
              <w:rPr>
                <w:rFonts w:hint="eastAsia"/>
                <w:sz w:val="24"/>
              </w:rPr>
              <w:t>机场是对</w:t>
            </w:r>
            <w:r w:rsidR="00C9718E">
              <w:rPr>
                <w:rFonts w:hint="eastAsia"/>
                <w:sz w:val="24"/>
              </w:rPr>
              <w:t>新中国</w:t>
            </w:r>
            <w:r w:rsidR="00E74BC7" w:rsidRPr="00FD4966">
              <w:rPr>
                <w:rFonts w:hint="eastAsia"/>
                <w:sz w:val="24"/>
              </w:rPr>
              <w:t>成立</w:t>
            </w:r>
            <w:r w:rsidRPr="00FD4966">
              <w:rPr>
                <w:rFonts w:hint="eastAsia"/>
                <w:sz w:val="24"/>
              </w:rPr>
              <w:t>70</w:t>
            </w:r>
            <w:r w:rsidRPr="00FD4966">
              <w:rPr>
                <w:rFonts w:hint="eastAsia"/>
                <w:sz w:val="24"/>
              </w:rPr>
              <w:t>周年</w:t>
            </w:r>
            <w:r w:rsidR="00FD4966" w:rsidRPr="00FD4966">
              <w:rPr>
                <w:rFonts w:hint="eastAsia"/>
                <w:sz w:val="24"/>
              </w:rPr>
              <w:t>的献礼，是</w:t>
            </w:r>
            <w:r w:rsidRPr="00FD4966">
              <w:rPr>
                <w:rFonts w:hint="eastAsia"/>
                <w:sz w:val="24"/>
              </w:rPr>
              <w:t>我国国力强大的印记与见证</w:t>
            </w:r>
            <w:r w:rsidR="008B22AC" w:rsidRPr="00FD4966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C540BF" w:rsidTr="00FD4966">
        <w:trPr>
          <w:trHeight w:hRule="exact" w:val="256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C" w:rsidRPr="000D48C6" w:rsidRDefault="008C5984" w:rsidP="000D48C6">
            <w:pPr>
              <w:widowControl/>
              <w:spacing w:line="400" w:lineRule="exact"/>
              <w:ind w:firstLineChars="200" w:firstLine="480"/>
              <w:jc w:val="left"/>
              <w:rPr>
                <w:sz w:val="24"/>
              </w:rPr>
            </w:pPr>
            <w:r w:rsidRPr="000D48C6">
              <w:rPr>
                <w:rFonts w:hint="eastAsia"/>
                <w:sz w:val="24"/>
              </w:rPr>
              <w:t>大兴国际机场一直是国内外关注的焦点，如何清晰、直观地全方位展现新机场，突出其功能性和科技感，这一难题在信息图表面前迎刃而解。信息图表是国际主流媒体在新闻报道中最流行的呈现形式</w:t>
            </w:r>
            <w:r w:rsidR="00C9718E" w:rsidRPr="000D48C6">
              <w:rPr>
                <w:rFonts w:hint="eastAsia"/>
                <w:sz w:val="24"/>
              </w:rPr>
              <w:t>，</w:t>
            </w:r>
            <w:r w:rsidRPr="000D48C6">
              <w:rPr>
                <w:rFonts w:hint="eastAsia"/>
                <w:sz w:val="24"/>
              </w:rPr>
              <w:t>丰富的信息内容</w:t>
            </w:r>
            <w:r w:rsidR="00C9718E" w:rsidRPr="000D48C6">
              <w:rPr>
                <w:rFonts w:hint="eastAsia"/>
                <w:sz w:val="24"/>
              </w:rPr>
              <w:t>，</w:t>
            </w:r>
            <w:r w:rsidRPr="000D48C6">
              <w:rPr>
                <w:rFonts w:hint="eastAsia"/>
                <w:sz w:val="24"/>
              </w:rPr>
              <w:t>通过可视化形式</w:t>
            </w:r>
            <w:r w:rsidR="00C9718E" w:rsidRPr="000D48C6">
              <w:rPr>
                <w:rFonts w:hint="eastAsia"/>
                <w:sz w:val="24"/>
              </w:rPr>
              <w:t>直观地</w:t>
            </w:r>
            <w:r w:rsidRPr="000D48C6">
              <w:rPr>
                <w:rFonts w:hint="eastAsia"/>
                <w:sz w:val="24"/>
              </w:rPr>
              <w:t>呈现</w:t>
            </w:r>
            <w:r w:rsidR="00C9718E" w:rsidRPr="000D48C6">
              <w:rPr>
                <w:rFonts w:hint="eastAsia"/>
                <w:sz w:val="24"/>
              </w:rPr>
              <w:t>，有效提升可读性和传播效果。</w:t>
            </w:r>
          </w:p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156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5" w:rsidRDefault="00F65E35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田驰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13021167107</w:t>
            </w:r>
          </w:p>
        </w:tc>
      </w:tr>
      <w:tr w:rsidR="00C540BF" w:rsidTr="000A6D84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64995217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tianchi@chinadaily.com.cn</w:t>
            </w:r>
          </w:p>
        </w:tc>
      </w:tr>
      <w:tr w:rsidR="00C540BF" w:rsidTr="000A6D84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北京市朝阳区惠新东街15号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100029</w:t>
            </w:r>
          </w:p>
        </w:tc>
      </w:tr>
      <w:tr w:rsidR="00C540BF" w:rsidTr="000A6D84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540BF" w:rsidRDefault="00C540BF" w:rsidP="000A6D84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C540BF" w:rsidRDefault="00261B43" w:rsidP="008B22AC"/>
    <w:sectPr w:rsidR="00261B43" w:rsidRPr="00C540BF" w:rsidSect="000D48C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D4" w:rsidRDefault="00F06BD4" w:rsidP="00413658">
      <w:r>
        <w:separator/>
      </w:r>
    </w:p>
  </w:endnote>
  <w:endnote w:type="continuationSeparator" w:id="1">
    <w:p w:rsidR="00F06BD4" w:rsidRDefault="00F06BD4" w:rsidP="0041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D4" w:rsidRDefault="00F06BD4" w:rsidP="00413658">
      <w:r>
        <w:separator/>
      </w:r>
    </w:p>
  </w:footnote>
  <w:footnote w:type="continuationSeparator" w:id="1">
    <w:p w:rsidR="00F06BD4" w:rsidRDefault="00F06BD4" w:rsidP="00413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58"/>
    <w:rsid w:val="000125FF"/>
    <w:rsid w:val="000455E4"/>
    <w:rsid w:val="00067421"/>
    <w:rsid w:val="00095825"/>
    <w:rsid w:val="000B3A7F"/>
    <w:rsid w:val="000D48C6"/>
    <w:rsid w:val="00104935"/>
    <w:rsid w:val="00157956"/>
    <w:rsid w:val="00191832"/>
    <w:rsid w:val="001D3F95"/>
    <w:rsid w:val="0021624D"/>
    <w:rsid w:val="0022794F"/>
    <w:rsid w:val="00251AF1"/>
    <w:rsid w:val="00261B43"/>
    <w:rsid w:val="002D1768"/>
    <w:rsid w:val="003029DD"/>
    <w:rsid w:val="003546BA"/>
    <w:rsid w:val="00377CA8"/>
    <w:rsid w:val="003A460A"/>
    <w:rsid w:val="003C4C06"/>
    <w:rsid w:val="00413658"/>
    <w:rsid w:val="004331F8"/>
    <w:rsid w:val="004745A7"/>
    <w:rsid w:val="00547C63"/>
    <w:rsid w:val="0059056D"/>
    <w:rsid w:val="005913F9"/>
    <w:rsid w:val="005B45B7"/>
    <w:rsid w:val="00600E5D"/>
    <w:rsid w:val="00610C30"/>
    <w:rsid w:val="0064074D"/>
    <w:rsid w:val="006B2B3E"/>
    <w:rsid w:val="0071044F"/>
    <w:rsid w:val="00733CE4"/>
    <w:rsid w:val="0076193F"/>
    <w:rsid w:val="007C4830"/>
    <w:rsid w:val="007D37D6"/>
    <w:rsid w:val="0081468E"/>
    <w:rsid w:val="008569E2"/>
    <w:rsid w:val="0086409F"/>
    <w:rsid w:val="00886D23"/>
    <w:rsid w:val="008B22AC"/>
    <w:rsid w:val="008C5984"/>
    <w:rsid w:val="00903B94"/>
    <w:rsid w:val="009070EF"/>
    <w:rsid w:val="00923161"/>
    <w:rsid w:val="00986B31"/>
    <w:rsid w:val="009C1A53"/>
    <w:rsid w:val="009D3DB4"/>
    <w:rsid w:val="00A53F34"/>
    <w:rsid w:val="00AC4A51"/>
    <w:rsid w:val="00B1178B"/>
    <w:rsid w:val="00B25EC4"/>
    <w:rsid w:val="00B423F9"/>
    <w:rsid w:val="00B7338C"/>
    <w:rsid w:val="00BA1B0C"/>
    <w:rsid w:val="00BB3B4E"/>
    <w:rsid w:val="00C540BF"/>
    <w:rsid w:val="00C76884"/>
    <w:rsid w:val="00C9718E"/>
    <w:rsid w:val="00D55B57"/>
    <w:rsid w:val="00D65FD7"/>
    <w:rsid w:val="00D85F3F"/>
    <w:rsid w:val="00DC1700"/>
    <w:rsid w:val="00DF114F"/>
    <w:rsid w:val="00E03B47"/>
    <w:rsid w:val="00E368BB"/>
    <w:rsid w:val="00E5125F"/>
    <w:rsid w:val="00E57B9B"/>
    <w:rsid w:val="00E74BC7"/>
    <w:rsid w:val="00EC4252"/>
    <w:rsid w:val="00EC68A5"/>
    <w:rsid w:val="00F06BD4"/>
    <w:rsid w:val="00F270F1"/>
    <w:rsid w:val="00F47312"/>
    <w:rsid w:val="00F65E35"/>
    <w:rsid w:val="00F83119"/>
    <w:rsid w:val="00F8691F"/>
    <w:rsid w:val="00F94317"/>
    <w:rsid w:val="00FD0091"/>
    <w:rsid w:val="00FD4966"/>
    <w:rsid w:val="00FE658B"/>
    <w:rsid w:val="00F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D48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48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6184-DA9B-4928-9553-11E0C43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CD19990018</cp:lastModifiedBy>
  <cp:revision>8</cp:revision>
  <dcterms:created xsi:type="dcterms:W3CDTF">2020-05-08T09:33:00Z</dcterms:created>
  <dcterms:modified xsi:type="dcterms:W3CDTF">2020-05-11T12:25:00Z</dcterms:modified>
</cp:coreProperties>
</file>