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48" w:rsidRPr="00EE0F21" w:rsidRDefault="00481E48" w:rsidP="00481E4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E0F21">
        <w:rPr>
          <w:rFonts w:ascii="华文中宋" w:eastAsia="华文中宋" w:hAnsi="华文中宋" w:hint="eastAsia"/>
          <w:b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6"/>
        <w:gridCol w:w="424"/>
        <w:gridCol w:w="426"/>
        <w:gridCol w:w="1985"/>
        <w:gridCol w:w="782"/>
        <w:gridCol w:w="210"/>
        <w:gridCol w:w="135"/>
        <w:gridCol w:w="953"/>
        <w:gridCol w:w="320"/>
        <w:gridCol w:w="856"/>
        <w:gridCol w:w="932"/>
        <w:gridCol w:w="1765"/>
      </w:tblGrid>
      <w:tr w:rsidR="00481E48" w:rsidRPr="00EE0F21" w:rsidTr="00B73FFF">
        <w:trPr>
          <w:trHeight w:hRule="exact" w:val="571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标  题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F13565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携号转网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参评项目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9B3683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新闻漫画类（单幅）</w:t>
            </w:r>
          </w:p>
        </w:tc>
      </w:tr>
      <w:tr w:rsidR="00481E48" w:rsidRPr="00EE0F21" w:rsidTr="00B73FFF">
        <w:trPr>
          <w:trHeight w:hRule="exact" w:val="566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作者（主创人员）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F13565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于仁智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责任编辑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F13565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高飞</w:t>
            </w:r>
          </w:p>
        </w:tc>
      </w:tr>
      <w:tr w:rsidR="00481E48" w:rsidRPr="00EE0F21" w:rsidTr="00B73FFF">
        <w:trPr>
          <w:trHeight w:hRule="exact" w:val="545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刊发单位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F13565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珠海特区报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发表日期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 xml:space="preserve">2019年 </w:t>
            </w:r>
            <w:r w:rsidR="00F13565" w:rsidRPr="00EE0F21">
              <w:rPr>
                <w:rFonts w:ascii="宋体" w:hAnsi="宋体" w:cs="宋体" w:hint="eastAsia"/>
                <w:b/>
                <w:bCs/>
                <w:szCs w:val="21"/>
              </w:rPr>
              <w:t>12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 w:rsidR="00F13565" w:rsidRPr="00EE0F21">
              <w:rPr>
                <w:rFonts w:ascii="宋体" w:hAnsi="宋体" w:cs="宋体" w:hint="eastAsia"/>
                <w:b/>
                <w:bCs/>
                <w:szCs w:val="21"/>
              </w:rPr>
              <w:t>26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481E48" w:rsidRPr="00EE0F21" w:rsidTr="00D802C4">
        <w:trPr>
          <w:trHeight w:hRule="exact" w:val="571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刊发版面名称及版次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04版，评论</w:t>
            </w:r>
          </w:p>
        </w:tc>
      </w:tr>
      <w:tr w:rsidR="00481E48" w:rsidRPr="00EE0F21" w:rsidTr="00D802C4">
        <w:trPr>
          <w:trHeight w:hRule="exact" w:val="565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所配合文字报道的标题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阻止携号转网讨不了便宜也失去了人心</w:t>
            </w:r>
          </w:p>
        </w:tc>
      </w:tr>
      <w:tr w:rsidR="00481E48" w:rsidRPr="00EE0F21" w:rsidTr="00B73FFF">
        <w:trPr>
          <w:trHeight w:hRule="exact" w:val="569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自荐作品所获奖项名称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81E48" w:rsidRPr="00EE0F21" w:rsidTr="00B73FFF">
        <w:trPr>
          <w:trHeight w:hRule="exact" w:val="27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EE0F21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参评</w:t>
            </w:r>
          </w:p>
          <w:p w:rsidR="00481E48" w:rsidRPr="00EE0F21" w:rsidRDefault="00481E48" w:rsidP="00EE0F21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作品</w:t>
            </w:r>
          </w:p>
          <w:p w:rsidR="00481E48" w:rsidRPr="00EE0F21" w:rsidRDefault="00481E48" w:rsidP="00EE0F21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简介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7D" w:rsidRPr="00EE0F21" w:rsidRDefault="009E117D" w:rsidP="00286E2D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评议性新闻漫画《携号转网》敏锐抓住了当时社会</w:t>
            </w:r>
            <w:r w:rsidR="008D78EA" w:rsidRPr="00EE0F21">
              <w:rPr>
                <w:rFonts w:ascii="宋体" w:hAnsi="宋体" w:cs="宋体" w:hint="eastAsia"/>
                <w:b/>
                <w:bCs/>
                <w:szCs w:val="21"/>
              </w:rPr>
              <w:t>上广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为关注的新闻热点</w:t>
            </w:r>
            <w:r w:rsidR="00683871" w:rsidRPr="00EE0F21">
              <w:rPr>
                <w:rFonts w:ascii="宋体" w:hAnsi="宋体" w:cs="宋体" w:hint="eastAsia"/>
                <w:b/>
                <w:bCs/>
                <w:szCs w:val="21"/>
              </w:rPr>
              <w:t>。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作品构思灵感源自多则新闻报道和评论，并进行综合概括和强调，剥茧抽丝，</w:t>
            </w:r>
            <w:r w:rsidR="00683871" w:rsidRPr="00EE0F21">
              <w:rPr>
                <w:rFonts w:ascii="宋体" w:hAnsi="宋体" w:cs="宋体" w:hint="eastAsia"/>
                <w:b/>
                <w:bCs/>
                <w:szCs w:val="21"/>
              </w:rPr>
              <w:t>形成以“导航图”为画面中心，通过一条重重遇“堵”的路线，以及难以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到达的“目的地”</w:t>
            </w:r>
            <w:r w:rsidR="008D78EA" w:rsidRPr="00EE0F21"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来传达作品主题的创作构思。</w:t>
            </w:r>
          </w:p>
          <w:p w:rsidR="00481E48" w:rsidRPr="00EE0F21" w:rsidRDefault="006D12E5" w:rsidP="00B73FFF">
            <w:pPr>
              <w:widowControl/>
              <w:spacing w:line="36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该作品充分体现了评议性新闻漫画既是</w:t>
            </w:r>
            <w:r w:rsidR="009E117D" w:rsidRPr="00EE0F21">
              <w:rPr>
                <w:rFonts w:ascii="宋体" w:hAnsi="宋体" w:cs="宋体" w:hint="eastAsia"/>
                <w:b/>
                <w:bCs/>
                <w:szCs w:val="21"/>
              </w:rPr>
              <w:t>新闻作品，又是艺术作品的特性。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该</w:t>
            </w:r>
            <w:r w:rsidR="00683871" w:rsidRPr="00EE0F21">
              <w:rPr>
                <w:rFonts w:ascii="宋体" w:hAnsi="宋体" w:cs="宋体" w:hint="eastAsia"/>
                <w:b/>
                <w:bCs/>
                <w:szCs w:val="21"/>
              </w:rPr>
              <w:t>作品以新闻事实为依据，形成艺术联想，发挥创意想象，把老百姓在“携号转网”中的“堵”和时下交通之“堵”巧妙地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在画面中结合起来，创作出幽默、讽刺、夸张的艺术形象。该作品技巧简洁</w:t>
            </w:r>
            <w:r w:rsidR="009E117D" w:rsidRPr="00EE0F21">
              <w:rPr>
                <w:rFonts w:ascii="宋体" w:hAnsi="宋体" w:cs="宋体" w:hint="eastAsia"/>
                <w:b/>
                <w:bCs/>
                <w:szCs w:val="21"/>
              </w:rPr>
              <w:t>却重点突出，达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到情理之中、意料之外的漫画效果，既</w:t>
            </w:r>
            <w:r w:rsidR="009E117D" w:rsidRPr="00EE0F21">
              <w:rPr>
                <w:rFonts w:ascii="宋体" w:hAnsi="宋体" w:cs="宋体" w:hint="eastAsia"/>
                <w:b/>
                <w:bCs/>
                <w:szCs w:val="21"/>
              </w:rPr>
              <w:t>让人会心一笑，又耐人寻味，引发共鸣。</w:t>
            </w:r>
          </w:p>
        </w:tc>
      </w:tr>
      <w:tr w:rsidR="00481E48" w:rsidRPr="00EE0F21" w:rsidTr="00436688">
        <w:trPr>
          <w:trHeight w:hRule="exact" w:val="14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推荐</w:t>
            </w:r>
          </w:p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理由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6F" w:rsidRPr="00EE0F21" w:rsidRDefault="006C075E" w:rsidP="00B73FF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C075E">
              <w:rPr>
                <w:rFonts w:ascii="宋体" w:hAnsi="宋体" w:cs="宋体" w:hint="eastAsia"/>
                <w:b/>
                <w:bCs/>
                <w:szCs w:val="21"/>
              </w:rPr>
              <w:t>该作品紧扣主题，画风清新，繁简结合，生动活泼，寓意深刻，社会反响强烈。同意推荐。</w:t>
            </w:r>
          </w:p>
          <w:p w:rsidR="00481E48" w:rsidRPr="00EE0F21" w:rsidRDefault="00481E48" w:rsidP="00B73FF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</w:p>
          <w:p w:rsidR="00481E48" w:rsidRPr="00EE0F21" w:rsidRDefault="00481E48" w:rsidP="00B73FF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2020年</w:t>
            </w:r>
            <w:r w:rsidR="00B73FFF">
              <w:rPr>
                <w:rFonts w:ascii="宋体" w:hAnsi="宋体" w:cs="宋体" w:hint="eastAsia"/>
                <w:b/>
                <w:bCs/>
                <w:szCs w:val="21"/>
              </w:rPr>
              <w:t>4</w:t>
            </w: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 xml:space="preserve"> 月</w:t>
            </w:r>
            <w:r w:rsidR="00B73FFF">
              <w:rPr>
                <w:rFonts w:ascii="宋体" w:hAnsi="宋体" w:cs="宋体" w:hint="eastAsia"/>
                <w:b/>
                <w:bCs/>
                <w:szCs w:val="21"/>
              </w:rPr>
              <w:t>22</w:t>
            </w:r>
            <w:bookmarkStart w:id="0" w:name="_GoBack"/>
            <w:bookmarkEnd w:id="0"/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 xml:space="preserve"> 日</w:t>
            </w:r>
          </w:p>
        </w:tc>
      </w:tr>
      <w:tr w:rsidR="00481E48" w:rsidRPr="00EE0F21" w:rsidTr="00B73FFF">
        <w:trPr>
          <w:trHeight w:val="9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初评</w:t>
            </w:r>
          </w:p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评语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6F" w:rsidRPr="00EE0F21" w:rsidRDefault="0046146F" w:rsidP="00B73FFF">
            <w:pPr>
              <w:widowControl/>
              <w:spacing w:line="36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 w:rsidR="00481E48" w:rsidRPr="00EE0F21" w:rsidRDefault="00481E48" w:rsidP="00B73FF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</w:p>
          <w:p w:rsidR="00481E48" w:rsidRPr="00EE0F21" w:rsidRDefault="00481E48" w:rsidP="00B73FF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2020年  月  日</w:t>
            </w:r>
          </w:p>
        </w:tc>
      </w:tr>
      <w:tr w:rsidR="00481E48" w:rsidRPr="00EE0F21" w:rsidTr="004A3109">
        <w:trPr>
          <w:trHeight w:hRule="exact" w:val="661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系人(作者)</w:t>
            </w: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于仁智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13823089972</w:t>
            </w:r>
          </w:p>
        </w:tc>
      </w:tr>
      <w:tr w:rsidR="00481E48" w:rsidRPr="00EE0F21" w:rsidTr="004A3109">
        <w:trPr>
          <w:trHeight w:hRule="exact" w:val="6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13823089972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20597689@qq.com</w:t>
            </w:r>
          </w:p>
        </w:tc>
      </w:tr>
      <w:tr w:rsidR="00481E48" w:rsidRPr="00EE0F21" w:rsidTr="004A3109">
        <w:trPr>
          <w:trHeight w:hRule="exact" w:val="6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广东省珠海市香洲区银桦路566号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6146F" w:rsidP="004A3109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519000</w:t>
            </w:r>
          </w:p>
        </w:tc>
      </w:tr>
      <w:tr w:rsidR="00481E48" w:rsidRPr="00EE0F21" w:rsidTr="00E06FAB">
        <w:trPr>
          <w:trHeight w:val="750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D4757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仅限自荐</w:t>
            </w:r>
          </w:p>
          <w:p w:rsidR="00481E48" w:rsidRPr="00EE0F21" w:rsidRDefault="00481E48" w:rsidP="00D4757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作品填写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81E48" w:rsidRPr="00EE0F21" w:rsidTr="00E06FAB">
        <w:trPr>
          <w:trHeight w:hRule="exact" w:val="711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D4757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E0F21">
              <w:rPr>
                <w:rFonts w:ascii="宋体" w:hAnsi="宋体" w:cs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8" w:rsidRPr="00EE0F21" w:rsidRDefault="00481E48" w:rsidP="006C075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85D5C" w:rsidRPr="00EE0F21" w:rsidRDefault="00485D5C" w:rsidP="004A3109">
      <w:pPr>
        <w:widowControl/>
        <w:jc w:val="center"/>
        <w:rPr>
          <w:rFonts w:ascii="宋体" w:hAnsi="宋体" w:cs="宋体"/>
          <w:b/>
          <w:bCs/>
          <w:szCs w:val="21"/>
        </w:rPr>
      </w:pPr>
    </w:p>
    <w:sectPr w:rsidR="00485D5C" w:rsidRPr="00EE0F21" w:rsidSect="00BE299C">
      <w:pgSz w:w="11906" w:h="16838" w:code="9"/>
      <w:pgMar w:top="1440" w:right="1797" w:bottom="1440" w:left="1797" w:header="851" w:footer="992" w:gutter="0"/>
      <w:cols w:space="425"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13" w:rsidRDefault="00F50613" w:rsidP="001F76C3">
      <w:r>
        <w:separator/>
      </w:r>
    </w:p>
  </w:endnote>
  <w:endnote w:type="continuationSeparator" w:id="1">
    <w:p w:rsidR="00F50613" w:rsidRDefault="00F50613" w:rsidP="001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苹方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13" w:rsidRDefault="00F50613" w:rsidP="001F76C3">
      <w:r>
        <w:separator/>
      </w:r>
    </w:p>
  </w:footnote>
  <w:footnote w:type="continuationSeparator" w:id="1">
    <w:p w:rsidR="00F50613" w:rsidRDefault="00F50613" w:rsidP="001F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E48"/>
    <w:rsid w:val="000E081B"/>
    <w:rsid w:val="00191555"/>
    <w:rsid w:val="001B737A"/>
    <w:rsid w:val="001F76C3"/>
    <w:rsid w:val="00286E2D"/>
    <w:rsid w:val="00356FB9"/>
    <w:rsid w:val="003964EF"/>
    <w:rsid w:val="00436688"/>
    <w:rsid w:val="00451F73"/>
    <w:rsid w:val="0046146F"/>
    <w:rsid w:val="00481E48"/>
    <w:rsid w:val="00485D5C"/>
    <w:rsid w:val="004A3109"/>
    <w:rsid w:val="00503EA5"/>
    <w:rsid w:val="005E2E20"/>
    <w:rsid w:val="00620ABC"/>
    <w:rsid w:val="00683871"/>
    <w:rsid w:val="006C075E"/>
    <w:rsid w:val="006D12E5"/>
    <w:rsid w:val="006F2B14"/>
    <w:rsid w:val="00747DB0"/>
    <w:rsid w:val="008A5EA9"/>
    <w:rsid w:val="008D58CF"/>
    <w:rsid w:val="008D78EA"/>
    <w:rsid w:val="008F6EEB"/>
    <w:rsid w:val="009B3683"/>
    <w:rsid w:val="009E117D"/>
    <w:rsid w:val="009F1721"/>
    <w:rsid w:val="00A52035"/>
    <w:rsid w:val="00A96FFD"/>
    <w:rsid w:val="00B32484"/>
    <w:rsid w:val="00B6124E"/>
    <w:rsid w:val="00B73FFF"/>
    <w:rsid w:val="00B75B70"/>
    <w:rsid w:val="00C13E08"/>
    <w:rsid w:val="00C44D31"/>
    <w:rsid w:val="00C817CE"/>
    <w:rsid w:val="00C91279"/>
    <w:rsid w:val="00CC0149"/>
    <w:rsid w:val="00D17F53"/>
    <w:rsid w:val="00D47574"/>
    <w:rsid w:val="00D62A29"/>
    <w:rsid w:val="00E06FAB"/>
    <w:rsid w:val="00EB371C"/>
    <w:rsid w:val="00EE0F21"/>
    <w:rsid w:val="00EF6C01"/>
    <w:rsid w:val="00F13565"/>
    <w:rsid w:val="00F50613"/>
    <w:rsid w:val="00FB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6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2020-04-22T02:39:00Z</cp:lastPrinted>
  <dcterms:created xsi:type="dcterms:W3CDTF">2020-04-22T07:26:00Z</dcterms:created>
  <dcterms:modified xsi:type="dcterms:W3CDTF">2020-05-22T07:14:00Z</dcterms:modified>
</cp:coreProperties>
</file>